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44" w:rsidRDefault="00144E98" w:rsidP="006C1A44">
      <w:pPr>
        <w:pStyle w:val="a4"/>
        <w:jc w:val="right"/>
        <w:rPr>
          <w:b/>
          <w:bCs/>
          <w:sz w:val="28"/>
          <w:szCs w:val="28"/>
        </w:rPr>
      </w:pPr>
      <w:r w:rsidRPr="006C1A44">
        <w:rPr>
          <w:b/>
          <w:bCs/>
          <w:sz w:val="28"/>
          <w:szCs w:val="28"/>
        </w:rPr>
        <w:t xml:space="preserve">Урок </w:t>
      </w:r>
      <w:r w:rsidR="00C732EC" w:rsidRPr="006C1A44">
        <w:rPr>
          <w:b/>
          <w:bCs/>
          <w:sz w:val="28"/>
          <w:szCs w:val="28"/>
        </w:rPr>
        <w:t xml:space="preserve"> информатики </w:t>
      </w:r>
      <w:r w:rsidRPr="006C1A44">
        <w:rPr>
          <w:b/>
          <w:bCs/>
          <w:sz w:val="28"/>
          <w:szCs w:val="28"/>
        </w:rPr>
        <w:t>10</w:t>
      </w:r>
      <w:r w:rsidR="00C732EC" w:rsidRPr="006C1A44">
        <w:rPr>
          <w:b/>
          <w:bCs/>
          <w:sz w:val="28"/>
          <w:szCs w:val="28"/>
        </w:rPr>
        <w:t xml:space="preserve"> кл. (проф.)</w:t>
      </w:r>
    </w:p>
    <w:p w:rsidR="006C1A44" w:rsidRPr="006C1A44" w:rsidRDefault="00C732EC" w:rsidP="006C1A44">
      <w:pPr>
        <w:pStyle w:val="a4"/>
        <w:rPr>
          <w:sz w:val="28"/>
          <w:szCs w:val="28"/>
        </w:rPr>
      </w:pPr>
      <w:r w:rsidRPr="006C1A44">
        <w:rPr>
          <w:b/>
          <w:sz w:val="28"/>
          <w:szCs w:val="28"/>
        </w:rPr>
        <w:t>Тема:</w:t>
      </w:r>
      <w:r w:rsidR="006C1A44" w:rsidRPr="006C1A44">
        <w:rPr>
          <w:color w:val="000000"/>
          <w:sz w:val="28"/>
          <w:szCs w:val="28"/>
        </w:rPr>
        <w:t xml:space="preserve"> </w:t>
      </w:r>
      <w:r w:rsidR="006C1A44" w:rsidRPr="006C1A44">
        <w:rPr>
          <w:sz w:val="28"/>
          <w:szCs w:val="28"/>
        </w:rPr>
        <w:t>Сумматор двоичных чисел. Триггер</w:t>
      </w:r>
    </w:p>
    <w:p w:rsidR="00C732EC" w:rsidRPr="006C1A44" w:rsidRDefault="00C732EC" w:rsidP="00C732EC">
      <w:pPr>
        <w:rPr>
          <w:sz w:val="28"/>
          <w:szCs w:val="28"/>
        </w:rPr>
      </w:pPr>
      <w:r w:rsidRPr="006C1A44">
        <w:rPr>
          <w:b/>
          <w:sz w:val="28"/>
          <w:szCs w:val="28"/>
        </w:rPr>
        <w:t xml:space="preserve">Продолжительность занятия – </w:t>
      </w:r>
      <w:r w:rsidR="00C40199">
        <w:rPr>
          <w:sz w:val="28"/>
          <w:szCs w:val="28"/>
        </w:rPr>
        <w:t>45</w:t>
      </w:r>
      <w:r w:rsidRPr="006C1A44">
        <w:rPr>
          <w:sz w:val="28"/>
          <w:szCs w:val="28"/>
        </w:rPr>
        <w:t xml:space="preserve"> минут</w:t>
      </w:r>
    </w:p>
    <w:p w:rsidR="00C732EC" w:rsidRPr="006C1A44" w:rsidRDefault="00C732EC" w:rsidP="00C732EC">
      <w:pPr>
        <w:rPr>
          <w:sz w:val="28"/>
          <w:szCs w:val="28"/>
        </w:rPr>
      </w:pPr>
      <w:r w:rsidRPr="006C1A44">
        <w:rPr>
          <w:b/>
          <w:sz w:val="28"/>
          <w:szCs w:val="28"/>
        </w:rPr>
        <w:t>Авторский медиапродукт</w:t>
      </w:r>
      <w:r w:rsidRPr="006C1A44">
        <w:rPr>
          <w:sz w:val="28"/>
          <w:szCs w:val="28"/>
        </w:rPr>
        <w:t xml:space="preserve"> – презентация  из </w:t>
      </w:r>
      <w:r w:rsidR="00B4542A" w:rsidRPr="00B4542A">
        <w:rPr>
          <w:sz w:val="28"/>
          <w:szCs w:val="28"/>
        </w:rPr>
        <w:t>14</w:t>
      </w:r>
      <w:r w:rsidRPr="006C1A44">
        <w:rPr>
          <w:sz w:val="28"/>
          <w:szCs w:val="28"/>
        </w:rPr>
        <w:t xml:space="preserve"> слайдов (среда </w:t>
      </w:r>
      <w:r w:rsidRPr="006C1A44">
        <w:rPr>
          <w:sz w:val="28"/>
          <w:szCs w:val="28"/>
          <w:lang w:val="en-US"/>
        </w:rPr>
        <w:t>MS</w:t>
      </w:r>
      <w:r w:rsidRPr="006C1A44">
        <w:rPr>
          <w:sz w:val="28"/>
          <w:szCs w:val="28"/>
        </w:rPr>
        <w:t xml:space="preserve"> </w:t>
      </w:r>
      <w:r w:rsidRPr="006C1A44">
        <w:rPr>
          <w:sz w:val="28"/>
          <w:szCs w:val="28"/>
          <w:lang w:val="en-US"/>
        </w:rPr>
        <w:t>Power</w:t>
      </w:r>
      <w:r w:rsidRPr="006C1A44">
        <w:rPr>
          <w:sz w:val="28"/>
          <w:szCs w:val="28"/>
        </w:rPr>
        <w:t xml:space="preserve"> </w:t>
      </w:r>
      <w:r w:rsidRPr="006C1A44">
        <w:rPr>
          <w:sz w:val="28"/>
          <w:szCs w:val="28"/>
          <w:lang w:val="en-US"/>
        </w:rPr>
        <w:t>Point</w:t>
      </w:r>
      <w:r w:rsidRPr="006C1A44">
        <w:rPr>
          <w:sz w:val="28"/>
          <w:szCs w:val="28"/>
        </w:rPr>
        <w:t>)</w:t>
      </w:r>
    </w:p>
    <w:p w:rsidR="00C732EC" w:rsidRPr="006C1A44" w:rsidRDefault="00C732EC" w:rsidP="001B771F">
      <w:pPr>
        <w:rPr>
          <w:sz w:val="28"/>
          <w:szCs w:val="28"/>
        </w:rPr>
      </w:pPr>
      <w:r w:rsidRPr="006C1A44">
        <w:rPr>
          <w:b/>
          <w:sz w:val="28"/>
          <w:szCs w:val="28"/>
        </w:rPr>
        <w:t>Учебно-методическое обеспечение</w:t>
      </w:r>
      <w:r w:rsidRPr="006C1A44">
        <w:rPr>
          <w:sz w:val="28"/>
          <w:szCs w:val="28"/>
        </w:rPr>
        <w:t xml:space="preserve">: Учебник Н.Д. Угринович «Информатика и </w:t>
      </w:r>
      <w:r w:rsidR="006C1A44">
        <w:rPr>
          <w:sz w:val="28"/>
          <w:szCs w:val="28"/>
        </w:rPr>
        <w:t>ИКТ</w:t>
      </w:r>
      <w:r w:rsidRPr="006C1A44">
        <w:rPr>
          <w:sz w:val="28"/>
          <w:szCs w:val="28"/>
        </w:rPr>
        <w:t xml:space="preserve"> 10 класс</w:t>
      </w:r>
      <w:r w:rsidR="006C1A44">
        <w:rPr>
          <w:sz w:val="28"/>
          <w:szCs w:val="28"/>
        </w:rPr>
        <w:t>. Профильный уровень</w:t>
      </w:r>
      <w:r w:rsidRPr="006C1A44">
        <w:rPr>
          <w:sz w:val="28"/>
          <w:szCs w:val="28"/>
        </w:rPr>
        <w:t>». – М.: БИНОМ, 200</w:t>
      </w:r>
      <w:r w:rsidR="006C1A44">
        <w:rPr>
          <w:sz w:val="28"/>
          <w:szCs w:val="28"/>
        </w:rPr>
        <w:t>8</w:t>
      </w:r>
      <w:r w:rsidRPr="006C1A44">
        <w:rPr>
          <w:sz w:val="28"/>
          <w:szCs w:val="28"/>
        </w:rPr>
        <w:t>;</w:t>
      </w:r>
    </w:p>
    <w:p w:rsidR="00C732EC" w:rsidRPr="006C1A44" w:rsidRDefault="006C1A44" w:rsidP="00C732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C732EC" w:rsidRPr="006C1A44">
        <w:rPr>
          <w:b/>
          <w:sz w:val="28"/>
          <w:szCs w:val="28"/>
        </w:rPr>
        <w:t xml:space="preserve">борудование и </w:t>
      </w:r>
      <w:r>
        <w:rPr>
          <w:b/>
          <w:sz w:val="28"/>
          <w:szCs w:val="28"/>
        </w:rPr>
        <w:t>ПО:</w:t>
      </w:r>
      <w:r w:rsidR="00C732EC" w:rsidRPr="006C1A44">
        <w:rPr>
          <w:sz w:val="28"/>
          <w:szCs w:val="28"/>
        </w:rPr>
        <w:t xml:space="preserve"> компьютер</w:t>
      </w:r>
      <w:r>
        <w:rPr>
          <w:sz w:val="28"/>
          <w:szCs w:val="28"/>
        </w:rPr>
        <w:t>ный класс,</w:t>
      </w:r>
      <w:r w:rsidRPr="006C1A44">
        <w:t xml:space="preserve"> </w:t>
      </w:r>
      <w:r w:rsidRPr="007F6510">
        <w:t>мультимедийны</w:t>
      </w:r>
      <w:r>
        <w:t>й</w:t>
      </w:r>
      <w:r w:rsidRPr="007F6510">
        <w:t xml:space="preserve"> проектор</w:t>
      </w:r>
      <w:r>
        <w:rPr>
          <w:sz w:val="28"/>
          <w:szCs w:val="28"/>
        </w:rPr>
        <w:t>, ИД</w:t>
      </w:r>
      <w:r w:rsidR="00C732EC" w:rsidRPr="006C1A44">
        <w:rPr>
          <w:sz w:val="28"/>
          <w:szCs w:val="28"/>
        </w:rPr>
        <w:t xml:space="preserve">, </w:t>
      </w:r>
      <w:r>
        <w:rPr>
          <w:sz w:val="28"/>
          <w:szCs w:val="28"/>
        </w:rPr>
        <w:t>ОС</w:t>
      </w:r>
      <w:r w:rsidR="00C732EC" w:rsidRPr="006C1A44">
        <w:rPr>
          <w:sz w:val="28"/>
          <w:szCs w:val="28"/>
        </w:rPr>
        <w:t xml:space="preserve"> – </w:t>
      </w:r>
      <w:r w:rsidR="00C732EC" w:rsidRPr="006C1A44">
        <w:rPr>
          <w:sz w:val="28"/>
          <w:szCs w:val="28"/>
          <w:lang w:val="en-US"/>
        </w:rPr>
        <w:t>Microsoft</w:t>
      </w:r>
      <w:r w:rsidR="00C732EC" w:rsidRPr="006C1A44">
        <w:rPr>
          <w:sz w:val="28"/>
          <w:szCs w:val="28"/>
        </w:rPr>
        <w:t xml:space="preserve"> </w:t>
      </w:r>
      <w:r w:rsidR="00C732EC" w:rsidRPr="006C1A44">
        <w:rPr>
          <w:sz w:val="28"/>
          <w:szCs w:val="28"/>
          <w:lang w:val="en-US"/>
        </w:rPr>
        <w:t>Windows</w:t>
      </w:r>
      <w:r w:rsidR="00C732EC" w:rsidRPr="006C1A44">
        <w:rPr>
          <w:sz w:val="28"/>
          <w:szCs w:val="28"/>
        </w:rPr>
        <w:t xml:space="preserve"> </w:t>
      </w:r>
      <w:r w:rsidR="00C732EC" w:rsidRPr="006C1A44">
        <w:rPr>
          <w:sz w:val="28"/>
          <w:szCs w:val="28"/>
          <w:lang w:val="en-US"/>
        </w:rPr>
        <w:t>XP</w:t>
      </w:r>
      <w:r w:rsidR="00C732EC" w:rsidRPr="006C1A44">
        <w:rPr>
          <w:sz w:val="28"/>
          <w:szCs w:val="28"/>
        </w:rPr>
        <w:t xml:space="preserve">, </w:t>
      </w:r>
      <w:r w:rsidR="00C732EC" w:rsidRPr="006C1A44">
        <w:rPr>
          <w:sz w:val="28"/>
          <w:szCs w:val="28"/>
          <w:lang w:val="en-US"/>
        </w:rPr>
        <w:t>Microsoft</w:t>
      </w:r>
      <w:r w:rsidR="00C732EC" w:rsidRPr="006C1A44">
        <w:rPr>
          <w:sz w:val="28"/>
          <w:szCs w:val="28"/>
        </w:rPr>
        <w:t xml:space="preserve"> </w:t>
      </w:r>
      <w:r w:rsidR="00C732EC" w:rsidRPr="006C1A44">
        <w:rPr>
          <w:sz w:val="28"/>
          <w:szCs w:val="28"/>
          <w:lang w:val="en-US"/>
        </w:rPr>
        <w:t>PowerPoint</w:t>
      </w:r>
      <w:r w:rsidR="00C732EC" w:rsidRPr="006C1A44">
        <w:rPr>
          <w:sz w:val="28"/>
          <w:szCs w:val="28"/>
        </w:rPr>
        <w:t xml:space="preserve">,  </w:t>
      </w:r>
      <w:r w:rsidR="00C732EC" w:rsidRPr="006C1A44">
        <w:rPr>
          <w:sz w:val="28"/>
          <w:szCs w:val="28"/>
          <w:lang w:val="en-US"/>
        </w:rPr>
        <w:t>Microsoft</w:t>
      </w:r>
      <w:r w:rsidR="00C732EC" w:rsidRPr="006C1A44">
        <w:rPr>
          <w:sz w:val="28"/>
          <w:szCs w:val="28"/>
        </w:rPr>
        <w:t xml:space="preserve"> </w:t>
      </w:r>
      <w:r w:rsidR="00C732EC" w:rsidRPr="006C1A44">
        <w:rPr>
          <w:sz w:val="28"/>
          <w:szCs w:val="28"/>
          <w:lang w:val="en-US"/>
        </w:rPr>
        <w:t>Excel</w:t>
      </w:r>
      <w:r w:rsidR="00C732EC" w:rsidRPr="006C1A44">
        <w:rPr>
          <w:sz w:val="28"/>
          <w:szCs w:val="28"/>
        </w:rPr>
        <w:t>.</w:t>
      </w:r>
    </w:p>
    <w:p w:rsidR="006C1A44" w:rsidRDefault="006C1A44" w:rsidP="001B771F">
      <w:pPr>
        <w:spacing w:before="100" w:beforeAutospacing="1" w:after="100" w:afterAutospacing="1"/>
      </w:pPr>
      <w:r>
        <w:rPr>
          <w:b/>
          <w:sz w:val="28"/>
          <w:szCs w:val="28"/>
        </w:rPr>
        <w:t xml:space="preserve">Дидактический </w:t>
      </w:r>
      <w:r w:rsidR="00B4542A">
        <w:rPr>
          <w:b/>
          <w:sz w:val="28"/>
          <w:szCs w:val="28"/>
        </w:rPr>
        <w:t xml:space="preserve">и раздаточный </w:t>
      </w:r>
      <w:r>
        <w:rPr>
          <w:b/>
          <w:sz w:val="28"/>
          <w:szCs w:val="28"/>
        </w:rPr>
        <w:t>материал:</w:t>
      </w:r>
      <w:r w:rsidRPr="006C1A44">
        <w:t xml:space="preserve"> </w:t>
      </w:r>
      <w:r>
        <w:br/>
      </w:r>
      <w:r w:rsidRPr="007F6510">
        <w:t xml:space="preserve">Карточки с заданиями; </w:t>
      </w:r>
      <w:r>
        <w:br/>
      </w:r>
      <w:r w:rsidR="00255B34">
        <w:t>Л</w:t>
      </w:r>
      <w:r w:rsidRPr="007F6510">
        <w:t xml:space="preserve">исты </w:t>
      </w:r>
      <w:r w:rsidR="00255B34">
        <w:t xml:space="preserve">самооценки </w:t>
      </w:r>
      <w:r w:rsidRPr="007F6510">
        <w:t>для каждого ученика</w:t>
      </w:r>
      <w:r w:rsidR="00C40199">
        <w:t>;</w:t>
      </w:r>
      <w:r w:rsidR="00C40199">
        <w:br/>
        <w:t>Инструкционные карты</w:t>
      </w:r>
    </w:p>
    <w:p w:rsidR="00C732EC" w:rsidRPr="006C1A44" w:rsidRDefault="00C732EC" w:rsidP="00C732EC">
      <w:pPr>
        <w:jc w:val="both"/>
        <w:rPr>
          <w:b/>
          <w:sz w:val="28"/>
          <w:szCs w:val="28"/>
        </w:rPr>
      </w:pPr>
      <w:r w:rsidRPr="006C1A44">
        <w:rPr>
          <w:b/>
          <w:sz w:val="28"/>
          <w:szCs w:val="28"/>
        </w:rPr>
        <w:t xml:space="preserve">Тип занятия: </w:t>
      </w:r>
      <w:r w:rsidRPr="006C1A44">
        <w:rPr>
          <w:sz w:val="28"/>
          <w:szCs w:val="28"/>
        </w:rPr>
        <w:t xml:space="preserve">учебное занятие по </w:t>
      </w:r>
      <w:r w:rsidR="001B771F">
        <w:rPr>
          <w:sz w:val="28"/>
          <w:szCs w:val="28"/>
        </w:rPr>
        <w:t xml:space="preserve">изучению </w:t>
      </w:r>
      <w:r w:rsidR="001B771F" w:rsidRPr="00255B34">
        <w:rPr>
          <w:sz w:val="28"/>
          <w:szCs w:val="28"/>
        </w:rPr>
        <w:t xml:space="preserve">и первичному закреплению новых </w:t>
      </w:r>
      <w:r w:rsidRPr="006C1A44">
        <w:rPr>
          <w:sz w:val="28"/>
          <w:szCs w:val="28"/>
        </w:rPr>
        <w:t xml:space="preserve">знаний и способов </w:t>
      </w:r>
      <w:r w:rsidR="00255B34" w:rsidRPr="006C1A44">
        <w:rPr>
          <w:sz w:val="28"/>
          <w:szCs w:val="28"/>
        </w:rPr>
        <w:t>де</w:t>
      </w:r>
      <w:r w:rsidR="00255B34">
        <w:rPr>
          <w:sz w:val="28"/>
          <w:szCs w:val="28"/>
        </w:rPr>
        <w:t>ятельно</w:t>
      </w:r>
      <w:r w:rsidR="00255B34" w:rsidRPr="006C1A44">
        <w:rPr>
          <w:sz w:val="28"/>
          <w:szCs w:val="28"/>
        </w:rPr>
        <w:t>сти</w:t>
      </w:r>
      <w:r w:rsidRPr="006C1A44">
        <w:rPr>
          <w:sz w:val="28"/>
          <w:szCs w:val="28"/>
        </w:rPr>
        <w:t>.</w:t>
      </w:r>
    </w:p>
    <w:p w:rsidR="00C732EC" w:rsidRPr="006C1A44" w:rsidRDefault="00C732EC" w:rsidP="00C732EC">
      <w:pPr>
        <w:rPr>
          <w:sz w:val="28"/>
          <w:szCs w:val="28"/>
        </w:rPr>
      </w:pPr>
    </w:p>
    <w:p w:rsidR="00C732EC" w:rsidRPr="006C1A44" w:rsidRDefault="00C732EC" w:rsidP="00C732EC">
      <w:pPr>
        <w:rPr>
          <w:b/>
          <w:sz w:val="28"/>
          <w:szCs w:val="28"/>
        </w:rPr>
      </w:pPr>
      <w:r w:rsidRPr="006C1A44">
        <w:rPr>
          <w:b/>
          <w:sz w:val="28"/>
          <w:szCs w:val="28"/>
        </w:rPr>
        <w:t>Цели занятия:</w:t>
      </w:r>
    </w:p>
    <w:p w:rsidR="001B771F" w:rsidRDefault="00C732EC" w:rsidP="001B771F">
      <w:pPr>
        <w:ind w:firstLine="284"/>
        <w:jc w:val="both"/>
        <w:rPr>
          <w:sz w:val="22"/>
        </w:rPr>
      </w:pPr>
      <w:r w:rsidRPr="006C1A44">
        <w:rPr>
          <w:b/>
          <w:i/>
          <w:sz w:val="28"/>
          <w:szCs w:val="28"/>
        </w:rPr>
        <w:t xml:space="preserve">Образовательные </w:t>
      </w:r>
      <w:r w:rsidRPr="006C1A44">
        <w:rPr>
          <w:sz w:val="28"/>
          <w:szCs w:val="28"/>
        </w:rPr>
        <w:t xml:space="preserve">– организовать деятельность учащихся по </w:t>
      </w:r>
      <w:r w:rsidR="001B771F" w:rsidRPr="001B771F">
        <w:rPr>
          <w:sz w:val="28"/>
          <w:szCs w:val="28"/>
        </w:rPr>
        <w:t>восприятию и первичному осознанию нов</w:t>
      </w:r>
      <w:r w:rsidR="0082617C">
        <w:rPr>
          <w:sz w:val="28"/>
          <w:szCs w:val="28"/>
        </w:rPr>
        <w:t>ых</w:t>
      </w:r>
      <w:r w:rsidR="001B771F" w:rsidRPr="001B771F">
        <w:rPr>
          <w:sz w:val="28"/>
          <w:szCs w:val="28"/>
        </w:rPr>
        <w:t xml:space="preserve"> </w:t>
      </w:r>
      <w:r w:rsidR="0082617C">
        <w:rPr>
          <w:sz w:val="28"/>
          <w:szCs w:val="28"/>
        </w:rPr>
        <w:t>понятий: сумматор двоичных чисел и триггер</w:t>
      </w:r>
      <w:r w:rsidR="00255B34">
        <w:rPr>
          <w:sz w:val="28"/>
          <w:szCs w:val="28"/>
        </w:rPr>
        <w:t>,</w:t>
      </w:r>
      <w:r w:rsidR="0082617C">
        <w:rPr>
          <w:sz w:val="28"/>
          <w:szCs w:val="28"/>
        </w:rPr>
        <w:t xml:space="preserve"> способа построения логических схем этих устройств</w:t>
      </w:r>
    </w:p>
    <w:p w:rsidR="00C732EC" w:rsidRPr="006C1A44" w:rsidRDefault="00C732EC" w:rsidP="00C732EC">
      <w:pPr>
        <w:rPr>
          <w:sz w:val="28"/>
          <w:szCs w:val="28"/>
        </w:rPr>
      </w:pPr>
      <w:r w:rsidRPr="006C1A44">
        <w:rPr>
          <w:b/>
          <w:i/>
          <w:sz w:val="28"/>
          <w:szCs w:val="28"/>
        </w:rPr>
        <w:t>Развивающие –</w:t>
      </w:r>
      <w:r w:rsidRPr="006C1A44">
        <w:rPr>
          <w:sz w:val="28"/>
          <w:szCs w:val="28"/>
        </w:rPr>
        <w:t xml:space="preserve"> способствовать развитию познавательных и творческих способностей учащихся,  </w:t>
      </w:r>
      <w:r w:rsidR="00255B34">
        <w:rPr>
          <w:sz w:val="28"/>
          <w:szCs w:val="28"/>
        </w:rPr>
        <w:t xml:space="preserve">логического, </w:t>
      </w:r>
      <w:r w:rsidRPr="006C1A44">
        <w:rPr>
          <w:sz w:val="28"/>
          <w:szCs w:val="28"/>
        </w:rPr>
        <w:t>наглядно-образного мышления.</w:t>
      </w:r>
    </w:p>
    <w:p w:rsidR="00C732EC" w:rsidRPr="006C1A44" w:rsidRDefault="00C732EC" w:rsidP="00C732EC">
      <w:pPr>
        <w:rPr>
          <w:sz w:val="28"/>
          <w:szCs w:val="28"/>
        </w:rPr>
      </w:pPr>
      <w:r w:rsidRPr="006C1A44">
        <w:rPr>
          <w:b/>
          <w:i/>
          <w:sz w:val="28"/>
          <w:szCs w:val="28"/>
        </w:rPr>
        <w:t>Воспитательные –</w:t>
      </w:r>
      <w:r w:rsidRPr="006C1A44">
        <w:rPr>
          <w:sz w:val="28"/>
          <w:szCs w:val="28"/>
        </w:rPr>
        <w:t xml:space="preserve"> содействовать воспитанию самостоятельности, организованности, аккуратности, внимательности. </w:t>
      </w:r>
    </w:p>
    <w:p w:rsidR="00C732EC" w:rsidRPr="006C1A44" w:rsidRDefault="00C732EC" w:rsidP="00C732EC">
      <w:pPr>
        <w:rPr>
          <w:b/>
          <w:bCs/>
          <w:sz w:val="28"/>
          <w:szCs w:val="28"/>
        </w:rPr>
      </w:pPr>
    </w:p>
    <w:p w:rsidR="00C732EC" w:rsidRPr="006C1A44" w:rsidRDefault="00C732EC" w:rsidP="00C732EC">
      <w:pPr>
        <w:rPr>
          <w:b/>
          <w:bCs/>
          <w:sz w:val="28"/>
          <w:szCs w:val="28"/>
        </w:rPr>
      </w:pPr>
      <w:r w:rsidRPr="006C1A44">
        <w:rPr>
          <w:b/>
          <w:bCs/>
          <w:sz w:val="28"/>
          <w:szCs w:val="28"/>
        </w:rPr>
        <w:t>План урока: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smartTag w:uri="urn:schemas-microsoft-com:office:smarttags" w:element="place">
        <w:r>
          <w:rPr>
            <w:sz w:val="22"/>
            <w:lang w:val="en-US"/>
          </w:rPr>
          <w:t>I</w:t>
        </w:r>
        <w:r>
          <w:rPr>
            <w:noProof/>
            <w:sz w:val="22"/>
          </w:rPr>
          <w:t>.</w:t>
        </w:r>
      </w:smartTag>
      <w:r>
        <w:rPr>
          <w:sz w:val="22"/>
        </w:rPr>
        <w:t xml:space="preserve"> Организаци</w:t>
      </w:r>
      <w:r w:rsidR="00255B34">
        <w:rPr>
          <w:sz w:val="22"/>
        </w:rPr>
        <w:t>онный этап</w:t>
      </w:r>
      <w:r>
        <w:rPr>
          <w:sz w:val="22"/>
        </w:rPr>
        <w:t xml:space="preserve"> 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noProof/>
          <w:sz w:val="22"/>
        </w:rPr>
        <w:t>II.</w:t>
      </w:r>
      <w:r w:rsidR="00255B34">
        <w:rPr>
          <w:sz w:val="22"/>
        </w:rPr>
        <w:t xml:space="preserve"> Актуализация субъективного опыта учащихся</w:t>
      </w:r>
      <w:r w:rsidR="004A3E58" w:rsidRPr="004A3E58">
        <w:rPr>
          <w:sz w:val="22"/>
        </w:rPr>
        <w:t xml:space="preserve"> </w:t>
      </w:r>
      <w:r w:rsidR="004A3E58">
        <w:rPr>
          <w:sz w:val="22"/>
        </w:rPr>
        <w:t>(Проверка домашнего задания, воспроизведение и коррекция опорных знаний)</w:t>
      </w:r>
    </w:p>
    <w:p w:rsidR="004A3E58" w:rsidRPr="004A3E58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noProof/>
          <w:sz w:val="22"/>
        </w:rPr>
        <w:t>III.</w:t>
      </w:r>
      <w:r>
        <w:rPr>
          <w:sz w:val="22"/>
        </w:rPr>
        <w:t xml:space="preserve"> Изучение нов</w:t>
      </w:r>
      <w:r w:rsidR="00255B34">
        <w:rPr>
          <w:sz w:val="22"/>
        </w:rPr>
        <w:t xml:space="preserve">ых знаний и способов </w:t>
      </w:r>
      <w:r>
        <w:rPr>
          <w:sz w:val="22"/>
        </w:rPr>
        <w:t xml:space="preserve"> </w:t>
      </w:r>
      <w:r w:rsidR="004A3E58" w:rsidRPr="004A3E58">
        <w:rPr>
          <w:sz w:val="22"/>
        </w:rPr>
        <w:t>деятельности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sz w:val="22"/>
        </w:rPr>
        <w:t xml:space="preserve"> </w:t>
      </w:r>
      <w:r w:rsidR="004A3E58">
        <w:rPr>
          <w:sz w:val="22"/>
          <w:lang w:val="en-US"/>
        </w:rPr>
        <w:t>I</w:t>
      </w:r>
      <w:r>
        <w:rPr>
          <w:sz w:val="22"/>
          <w:lang w:val="en-US"/>
        </w:rPr>
        <w:t>V</w:t>
      </w:r>
      <w:r w:rsidR="004A3E58">
        <w:rPr>
          <w:sz w:val="22"/>
        </w:rPr>
        <w:t>. Первичная проверка понимания изученного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sz w:val="22"/>
          <w:lang w:val="en-US"/>
        </w:rPr>
        <w:t>V</w:t>
      </w:r>
      <w:r>
        <w:rPr>
          <w:sz w:val="22"/>
        </w:rPr>
        <w:t>. Первичное закреп</w:t>
      </w:r>
      <w:r w:rsidR="004A3E58">
        <w:rPr>
          <w:sz w:val="22"/>
        </w:rPr>
        <w:t>ление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sz w:val="22"/>
          <w:lang w:val="en-US"/>
        </w:rPr>
        <w:t>VII</w:t>
      </w:r>
      <w:r>
        <w:rPr>
          <w:sz w:val="22"/>
        </w:rPr>
        <w:t>.</w:t>
      </w:r>
      <w:r w:rsidR="004A3E58">
        <w:rPr>
          <w:sz w:val="22"/>
        </w:rPr>
        <w:t xml:space="preserve"> Контроль и самопроверка знаний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noProof/>
          <w:sz w:val="22"/>
        </w:rPr>
        <w:t>VIII.</w:t>
      </w:r>
      <w:r>
        <w:rPr>
          <w:sz w:val="22"/>
        </w:rPr>
        <w:t xml:space="preserve"> </w:t>
      </w:r>
      <w:r w:rsidR="004A3E58">
        <w:rPr>
          <w:sz w:val="22"/>
        </w:rPr>
        <w:t>Информация о домашнем задании</w:t>
      </w:r>
    </w:p>
    <w:p w:rsidR="001B771F" w:rsidRDefault="001B771F" w:rsidP="001B771F">
      <w:pPr>
        <w:widowControl w:val="0"/>
        <w:ind w:firstLine="397"/>
        <w:jc w:val="both"/>
        <w:rPr>
          <w:sz w:val="22"/>
        </w:rPr>
      </w:pPr>
      <w:r>
        <w:rPr>
          <w:sz w:val="22"/>
          <w:lang w:val="en-US"/>
        </w:rPr>
        <w:t>IX</w:t>
      </w:r>
      <w:r>
        <w:rPr>
          <w:sz w:val="22"/>
        </w:rPr>
        <w:t xml:space="preserve">. </w:t>
      </w:r>
      <w:r w:rsidR="004A3E58">
        <w:rPr>
          <w:sz w:val="22"/>
        </w:rPr>
        <w:t>Подведение итогов, рефлексия</w:t>
      </w:r>
    </w:p>
    <w:p w:rsidR="004A3E58" w:rsidRPr="006C1A44" w:rsidRDefault="004A3E58" w:rsidP="00C732EC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8"/>
        <w:gridCol w:w="3078"/>
      </w:tblGrid>
      <w:tr w:rsidR="00C732EC" w:rsidRPr="00B4542A" w:rsidTr="00B4542A">
        <w:tc>
          <w:tcPr>
            <w:tcW w:w="6378" w:type="dxa"/>
            <w:vAlign w:val="center"/>
          </w:tcPr>
          <w:p w:rsidR="00C732EC" w:rsidRPr="00B4542A" w:rsidRDefault="00C732EC" w:rsidP="00B4542A">
            <w:pPr>
              <w:jc w:val="center"/>
              <w:rPr>
                <w:b/>
                <w:sz w:val="24"/>
                <w:szCs w:val="24"/>
              </w:rPr>
            </w:pPr>
            <w:r w:rsidRPr="00B4542A">
              <w:rPr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3078" w:type="dxa"/>
            <w:vAlign w:val="center"/>
          </w:tcPr>
          <w:p w:rsidR="00C732EC" w:rsidRPr="00B4542A" w:rsidRDefault="00C732EC" w:rsidP="00B4542A">
            <w:pPr>
              <w:jc w:val="center"/>
              <w:rPr>
                <w:b/>
                <w:sz w:val="24"/>
                <w:szCs w:val="24"/>
              </w:rPr>
            </w:pPr>
            <w:r w:rsidRPr="00B4542A">
              <w:rPr>
                <w:b/>
                <w:sz w:val="24"/>
                <w:szCs w:val="24"/>
              </w:rPr>
              <w:t>Временная реализация</w:t>
            </w:r>
          </w:p>
        </w:tc>
      </w:tr>
      <w:tr w:rsidR="00C732EC" w:rsidRPr="006C1A44" w:rsidTr="00AA2D29">
        <w:tc>
          <w:tcPr>
            <w:tcW w:w="6378" w:type="dxa"/>
          </w:tcPr>
          <w:p w:rsidR="00C732EC" w:rsidRPr="006C1A44" w:rsidRDefault="00C732EC" w:rsidP="00E165C0">
            <w:pPr>
              <w:jc w:val="both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Организационный момент</w:t>
            </w:r>
          </w:p>
        </w:tc>
        <w:tc>
          <w:tcPr>
            <w:tcW w:w="3078" w:type="dxa"/>
          </w:tcPr>
          <w:p w:rsidR="00C732EC" w:rsidRPr="006C1A44" w:rsidRDefault="00C732EC" w:rsidP="00B4542A">
            <w:pPr>
              <w:ind w:left="710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2 минуты</w:t>
            </w:r>
          </w:p>
        </w:tc>
      </w:tr>
      <w:tr w:rsidR="00E953D0" w:rsidRPr="006C1A44" w:rsidTr="00AA2D29">
        <w:tc>
          <w:tcPr>
            <w:tcW w:w="6378" w:type="dxa"/>
          </w:tcPr>
          <w:p w:rsidR="00E953D0" w:rsidRPr="006C1A44" w:rsidRDefault="00E953D0" w:rsidP="00AA2D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3078" w:type="dxa"/>
          </w:tcPr>
          <w:p w:rsidR="00E953D0" w:rsidRPr="006C1A44" w:rsidRDefault="00E953D0" w:rsidP="00B4542A">
            <w:pPr>
              <w:ind w:left="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мин</w:t>
            </w:r>
          </w:p>
        </w:tc>
      </w:tr>
      <w:tr w:rsidR="00C732EC" w:rsidRPr="006C1A44" w:rsidTr="00AA2D29">
        <w:tc>
          <w:tcPr>
            <w:tcW w:w="6378" w:type="dxa"/>
          </w:tcPr>
          <w:p w:rsidR="00C732EC" w:rsidRPr="006C1A44" w:rsidRDefault="00C732EC" w:rsidP="00B4542A">
            <w:pPr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Из</w:t>
            </w:r>
            <w:r w:rsidR="00B4542A">
              <w:rPr>
                <w:sz w:val="28"/>
                <w:szCs w:val="28"/>
              </w:rPr>
              <w:t>уч</w:t>
            </w:r>
            <w:r w:rsidRPr="006C1A44">
              <w:rPr>
                <w:sz w:val="28"/>
                <w:szCs w:val="28"/>
              </w:rPr>
              <w:t>ение нового материала с элементами закрепления.</w:t>
            </w:r>
          </w:p>
        </w:tc>
        <w:tc>
          <w:tcPr>
            <w:tcW w:w="3078" w:type="dxa"/>
          </w:tcPr>
          <w:p w:rsidR="00C732EC" w:rsidRPr="006C1A44" w:rsidRDefault="00E953D0" w:rsidP="00B4542A">
            <w:pPr>
              <w:ind w:left="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C732EC" w:rsidRPr="006C1A44">
              <w:rPr>
                <w:sz w:val="28"/>
                <w:szCs w:val="28"/>
              </w:rPr>
              <w:t xml:space="preserve"> минуты</w:t>
            </w:r>
          </w:p>
        </w:tc>
      </w:tr>
      <w:tr w:rsidR="00E953D0" w:rsidRPr="006C1A44" w:rsidTr="00AA2D29">
        <w:tc>
          <w:tcPr>
            <w:tcW w:w="6378" w:type="dxa"/>
          </w:tcPr>
          <w:p w:rsidR="00E953D0" w:rsidRPr="006C1A44" w:rsidRDefault="00E953D0" w:rsidP="00AA2D29">
            <w:pPr>
              <w:rPr>
                <w:sz w:val="28"/>
                <w:szCs w:val="28"/>
              </w:rPr>
            </w:pPr>
            <w:r w:rsidRPr="006C1A44">
              <w:rPr>
                <w:bCs/>
                <w:color w:val="000000"/>
                <w:spacing w:val="-6"/>
                <w:sz w:val="28"/>
                <w:szCs w:val="28"/>
              </w:rPr>
              <w:t>Закрепление материала.</w:t>
            </w:r>
          </w:p>
        </w:tc>
        <w:tc>
          <w:tcPr>
            <w:tcW w:w="3078" w:type="dxa"/>
          </w:tcPr>
          <w:p w:rsidR="00E953D0" w:rsidRPr="006C1A44" w:rsidRDefault="00E953D0" w:rsidP="00B4542A">
            <w:pPr>
              <w:ind w:left="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C1A44">
              <w:rPr>
                <w:sz w:val="28"/>
                <w:szCs w:val="28"/>
              </w:rPr>
              <w:t xml:space="preserve"> минуты</w:t>
            </w:r>
          </w:p>
        </w:tc>
      </w:tr>
      <w:tr w:rsidR="00C732EC" w:rsidRPr="006C1A44" w:rsidTr="00AA2D29">
        <w:tc>
          <w:tcPr>
            <w:tcW w:w="6378" w:type="dxa"/>
          </w:tcPr>
          <w:p w:rsidR="00C732EC" w:rsidRPr="006C1A44" w:rsidRDefault="00B4542A" w:rsidP="00B4542A">
            <w:pPr>
              <w:rPr>
                <w:sz w:val="28"/>
                <w:szCs w:val="28"/>
              </w:rPr>
            </w:pPr>
            <w:r>
              <w:rPr>
                <w:sz w:val="22"/>
              </w:rPr>
              <w:t>Контроль и самопроверка знаний (</w:t>
            </w:r>
            <w:r w:rsidR="00E953D0">
              <w:rPr>
                <w:sz w:val="28"/>
                <w:szCs w:val="28"/>
              </w:rPr>
              <w:t>Тест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078" w:type="dxa"/>
          </w:tcPr>
          <w:p w:rsidR="00C732EC" w:rsidRPr="006C1A44" w:rsidRDefault="00E953D0" w:rsidP="00B4542A">
            <w:pPr>
              <w:ind w:left="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мин</w:t>
            </w:r>
          </w:p>
        </w:tc>
      </w:tr>
      <w:tr w:rsidR="00C732EC" w:rsidRPr="006C1A44" w:rsidTr="00AA2D29">
        <w:tc>
          <w:tcPr>
            <w:tcW w:w="6378" w:type="dxa"/>
          </w:tcPr>
          <w:p w:rsidR="00C732EC" w:rsidRPr="006C1A44" w:rsidRDefault="00C732EC" w:rsidP="00AA2D29">
            <w:pPr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Подведение итогов</w:t>
            </w:r>
            <w:r w:rsidR="00E953D0">
              <w:rPr>
                <w:sz w:val="28"/>
                <w:szCs w:val="28"/>
              </w:rPr>
              <w:t>. Рефлексия</w:t>
            </w:r>
          </w:p>
        </w:tc>
        <w:tc>
          <w:tcPr>
            <w:tcW w:w="3078" w:type="dxa"/>
          </w:tcPr>
          <w:p w:rsidR="00C732EC" w:rsidRPr="006C1A44" w:rsidRDefault="00C732EC" w:rsidP="00B4542A">
            <w:pPr>
              <w:ind w:left="710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2 минуты</w:t>
            </w:r>
          </w:p>
        </w:tc>
      </w:tr>
    </w:tbl>
    <w:p w:rsidR="00C732EC" w:rsidRPr="006C1A44" w:rsidRDefault="00C732EC" w:rsidP="00C732EC">
      <w:pPr>
        <w:rPr>
          <w:b/>
          <w:bCs/>
          <w:sz w:val="28"/>
          <w:szCs w:val="28"/>
        </w:rPr>
      </w:pPr>
    </w:p>
    <w:p w:rsidR="00C732EC" w:rsidRPr="006C1A44" w:rsidRDefault="00C732EC" w:rsidP="00C732EC">
      <w:pPr>
        <w:rPr>
          <w:b/>
          <w:bCs/>
          <w:sz w:val="28"/>
          <w:szCs w:val="28"/>
        </w:rPr>
      </w:pPr>
      <w:r w:rsidRPr="006C1A44">
        <w:rPr>
          <w:b/>
          <w:bCs/>
          <w:sz w:val="28"/>
          <w:szCs w:val="28"/>
        </w:rPr>
        <w:lastRenderedPageBreak/>
        <w:t>Ход занятия.</w:t>
      </w:r>
    </w:p>
    <w:p w:rsidR="00C732EC" w:rsidRPr="006C1A44" w:rsidRDefault="00C732EC" w:rsidP="00C732EC">
      <w:pPr>
        <w:rPr>
          <w:b/>
          <w:bCs/>
          <w:sz w:val="28"/>
          <w:szCs w:val="28"/>
        </w:rPr>
      </w:pPr>
    </w:p>
    <w:p w:rsidR="00C732EC" w:rsidRPr="005D10C2" w:rsidRDefault="00C732EC" w:rsidP="005D10C2">
      <w:pPr>
        <w:pStyle w:val="a"/>
        <w:numPr>
          <w:ilvl w:val="0"/>
          <w:numId w:val="18"/>
        </w:numPr>
        <w:tabs>
          <w:tab w:val="num" w:pos="417"/>
        </w:tabs>
      </w:pPr>
      <w:r w:rsidRPr="005D10C2">
        <w:rPr>
          <w:b/>
          <w:bCs/>
        </w:rPr>
        <w:t>Организационный момент:</w:t>
      </w:r>
      <w:r w:rsidRPr="005D10C2">
        <w:t xml:space="preserve"> приветствие, напоминание основных правил техники безопасности в кабинете. </w:t>
      </w:r>
      <w:r w:rsidR="00560BCC" w:rsidRPr="005D10C2">
        <w:t>Сообщение т</w:t>
      </w:r>
      <w:r w:rsidRPr="005D10C2">
        <w:t>ем</w:t>
      </w:r>
      <w:r w:rsidR="00560BCC" w:rsidRPr="005D10C2">
        <w:t>ы</w:t>
      </w:r>
      <w:r w:rsidRPr="005D10C2">
        <w:t xml:space="preserve"> урока. </w:t>
      </w:r>
    </w:p>
    <w:p w:rsidR="00C732EC" w:rsidRPr="006C1A44" w:rsidRDefault="00C732EC" w:rsidP="00C732EC">
      <w:pPr>
        <w:ind w:left="708"/>
        <w:rPr>
          <w:sz w:val="28"/>
          <w:szCs w:val="28"/>
        </w:rPr>
      </w:pPr>
      <w:r w:rsidRPr="006C1A44">
        <w:rPr>
          <w:sz w:val="28"/>
          <w:szCs w:val="28"/>
        </w:rPr>
        <w:t xml:space="preserve">Постановка целей урока. </w:t>
      </w:r>
    </w:p>
    <w:p w:rsidR="00C732EC" w:rsidRPr="006C1A44" w:rsidRDefault="00C732EC" w:rsidP="00C732EC">
      <w:pPr>
        <w:ind w:left="1080"/>
        <w:rPr>
          <w:sz w:val="28"/>
          <w:szCs w:val="28"/>
        </w:rPr>
      </w:pPr>
      <w:r w:rsidRPr="006C1A44">
        <w:rPr>
          <w:sz w:val="28"/>
          <w:szCs w:val="28"/>
        </w:rPr>
        <w:t>Повторим …</w:t>
      </w:r>
      <w:r w:rsidR="00560BCC">
        <w:rPr>
          <w:sz w:val="28"/>
          <w:szCs w:val="28"/>
        </w:rPr>
        <w:t xml:space="preserve"> Изучим …</w:t>
      </w:r>
    </w:p>
    <w:p w:rsidR="005C2338" w:rsidRPr="00560BCC" w:rsidRDefault="00C732EC" w:rsidP="00B4542A">
      <w:pPr>
        <w:pStyle w:val="a"/>
        <w:numPr>
          <w:ilvl w:val="0"/>
          <w:numId w:val="18"/>
        </w:numPr>
        <w:jc w:val="left"/>
      </w:pPr>
      <w:r w:rsidRPr="00B4542A">
        <w:rPr>
          <w:b/>
        </w:rPr>
        <w:t>Актуализация субъективного опыта учащихся</w:t>
      </w:r>
      <w:r w:rsidR="00560BCC" w:rsidRPr="00B4542A">
        <w:rPr>
          <w:b/>
        </w:rPr>
        <w:t xml:space="preserve"> </w:t>
      </w:r>
      <w:r w:rsidR="005C2338">
        <w:br/>
      </w:r>
      <w:r w:rsidR="005C2338" w:rsidRPr="00560BCC">
        <w:t xml:space="preserve"> </w:t>
      </w:r>
      <w:r w:rsidR="00560BCC" w:rsidRPr="00560BCC">
        <w:t>(Проверка домашнего задания, воспроизведение и коррекция опорных знаний)</w:t>
      </w:r>
    </w:p>
    <w:p w:rsidR="00C732EC" w:rsidRDefault="00560BCC" w:rsidP="00AA2D29">
      <w:pPr>
        <w:pStyle w:val="a"/>
        <w:numPr>
          <w:ilvl w:val="0"/>
          <w:numId w:val="0"/>
        </w:numPr>
        <w:ind w:left="502"/>
      </w:pPr>
      <w:r w:rsidRPr="00560BCC">
        <w:t>Класс раздел</w:t>
      </w:r>
      <w:r w:rsidR="005C2338">
        <w:t>ен</w:t>
      </w:r>
      <w:r w:rsidRPr="00560BCC">
        <w:t xml:space="preserve"> на две группы (в каждой</w:t>
      </w:r>
      <w:r>
        <w:t xml:space="preserve"> - </w:t>
      </w:r>
      <w:r w:rsidRPr="00560BCC">
        <w:t xml:space="preserve"> 3-4 чел.)</w:t>
      </w:r>
      <w:r w:rsidR="00AA2D29">
        <w:t>, работа каждого</w:t>
      </w:r>
      <w:r w:rsidR="002371C9">
        <w:t xml:space="preserve"> </w:t>
      </w:r>
      <w:r>
        <w:t>члена группы фиксируется в листе самооценки</w:t>
      </w:r>
      <w:r w:rsidR="005C2338">
        <w:t>.</w:t>
      </w:r>
    </w:p>
    <w:p w:rsidR="005C2338" w:rsidRDefault="005C2338" w:rsidP="00AA2D29">
      <w:pPr>
        <w:pStyle w:val="a"/>
        <w:numPr>
          <w:ilvl w:val="0"/>
          <w:numId w:val="0"/>
        </w:numPr>
        <w:ind w:left="502"/>
      </w:pPr>
    </w:p>
    <w:p w:rsidR="005C2338" w:rsidRDefault="00BC7C06" w:rsidP="005D10C2">
      <w:pPr>
        <w:pStyle w:val="ab"/>
        <w:numPr>
          <w:ilvl w:val="0"/>
          <w:numId w:val="17"/>
        </w:numPr>
        <w:jc w:val="both"/>
        <w:rPr>
          <w:b/>
          <w:sz w:val="28"/>
        </w:rPr>
      </w:pPr>
      <w:r w:rsidRPr="00BC7C06">
        <w:rPr>
          <w:bCs/>
          <w:sz w:val="28"/>
          <w:u w:val="single"/>
        </w:rPr>
        <w:t>П</w:t>
      </w:r>
      <w:r w:rsidR="00560BCC" w:rsidRPr="00BC7C06">
        <w:rPr>
          <w:bCs/>
          <w:sz w:val="28"/>
          <w:u w:val="single"/>
        </w:rPr>
        <w:t>ервая команда</w:t>
      </w:r>
      <w:r w:rsidR="00560BCC">
        <w:rPr>
          <w:bCs/>
          <w:sz w:val="28"/>
        </w:rPr>
        <w:t xml:space="preserve"> </w:t>
      </w:r>
      <w:r w:rsidR="00994E70" w:rsidRPr="00994E70">
        <w:rPr>
          <w:bCs/>
          <w:i/>
          <w:sz w:val="24"/>
          <w:szCs w:val="24"/>
        </w:rPr>
        <w:t xml:space="preserve">(с более низким познавательным уровнем) </w:t>
      </w:r>
      <w:r w:rsidR="005C2338">
        <w:rPr>
          <w:bCs/>
          <w:sz w:val="28"/>
        </w:rPr>
        <w:t>отвечает на вопросы</w:t>
      </w:r>
      <w:r w:rsidR="005D10C2">
        <w:rPr>
          <w:bCs/>
          <w:sz w:val="28"/>
        </w:rPr>
        <w:t xml:space="preserve"> и выполняет задание</w:t>
      </w:r>
      <w:r w:rsidR="005C2338">
        <w:rPr>
          <w:bCs/>
          <w:sz w:val="28"/>
        </w:rPr>
        <w:t>, за</w:t>
      </w:r>
      <w:r>
        <w:rPr>
          <w:bCs/>
          <w:sz w:val="28"/>
        </w:rPr>
        <w:t>писанные на</w:t>
      </w:r>
      <w:r w:rsidR="00994E70">
        <w:rPr>
          <w:bCs/>
          <w:sz w:val="28"/>
        </w:rPr>
        <w:t xml:space="preserve"> </w:t>
      </w:r>
      <w:r>
        <w:rPr>
          <w:bCs/>
          <w:sz w:val="28"/>
        </w:rPr>
        <w:t>карточке</w:t>
      </w:r>
      <w:r w:rsidR="00994E70">
        <w:rPr>
          <w:bCs/>
          <w:sz w:val="28"/>
        </w:rPr>
        <w:t>:</w:t>
      </w:r>
    </w:p>
    <w:p w:rsidR="00366DD0" w:rsidRDefault="00366DD0" w:rsidP="000C0807">
      <w:pPr>
        <w:pStyle w:val="ab"/>
        <w:numPr>
          <w:ilvl w:val="0"/>
          <w:numId w:val="8"/>
        </w:numPr>
        <w:jc w:val="both"/>
        <w:rPr>
          <w:bCs/>
          <w:sz w:val="28"/>
        </w:rPr>
      </w:pPr>
      <w:r>
        <w:rPr>
          <w:bCs/>
          <w:sz w:val="28"/>
        </w:rPr>
        <w:t>Составить логическое выражение</w:t>
      </w:r>
      <w:r w:rsidRPr="00366DD0">
        <w:rPr>
          <w:bCs/>
          <w:sz w:val="28"/>
        </w:rPr>
        <w:t xml:space="preserve"> </w:t>
      </w:r>
      <w:r>
        <w:rPr>
          <w:bCs/>
          <w:sz w:val="28"/>
        </w:rPr>
        <w:t>соответствующее схеме</w:t>
      </w:r>
    </w:p>
    <w:p w:rsidR="00366DD0" w:rsidRDefault="002D147D" w:rsidP="00366DD0">
      <w:pPr>
        <w:pStyle w:val="ab"/>
        <w:ind w:left="360"/>
        <w:jc w:val="both"/>
        <w:rPr>
          <w:bCs/>
          <w:sz w:val="28"/>
        </w:rPr>
      </w:pPr>
      <w:r>
        <w:rPr>
          <w:bCs/>
          <w:noProof/>
          <w:sz w:val="28"/>
        </w:rPr>
        <w:pict>
          <v:group id="_x0000_s1163" style="position:absolute;left:0;text-align:left;margin-left:53.85pt;margin-top:1.6pt;width:318.95pt;height:85.3pt;z-index:251699200" coordorigin="2778,12312" coordsize="6379,170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8" type="#_x0000_t202" style="position:absolute;left:2831;top:12312;width:435;height:426" o:regroupid="1" stroked="f">
              <v:textbox style="mso-next-textbox:#_x0000_s1158">
                <w:txbxContent>
                  <w:p w:rsidR="000E2962" w:rsidRPr="00510CCD" w:rsidRDefault="000E2962" w:rsidP="00366DD0">
                    <w:pPr>
                      <w:rPr>
                        <w:sz w:val="24"/>
                        <w:szCs w:val="24"/>
                      </w:rPr>
                    </w:pPr>
                    <w:r w:rsidRPr="00510CCD">
                      <w:rPr>
                        <w:sz w:val="24"/>
                        <w:szCs w:val="24"/>
                      </w:rPr>
                      <w:t>А</w:t>
                    </w:r>
                  </w:p>
                </w:txbxContent>
              </v:textbox>
            </v:shape>
            <v:group id="_x0000_s1162" style="position:absolute;left:2778;top:12476;width:6379;height:1542" coordorigin="2778,12476" coordsize="6379,1542">
              <v:rect id="_x0000_s1146" style="position:absolute;left:7342;top:12476;width:588;height:507" o:regroupid="1">
                <v:textbox style="mso-next-textbox:#_x0000_s1146">
                  <w:txbxContent>
                    <w:p w:rsidR="000E2962" w:rsidRPr="00E165C0" w:rsidRDefault="000E2962" w:rsidP="00366D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&amp;</w:t>
                      </w:r>
                    </w:p>
                  </w:txbxContent>
                </v:textbox>
              </v:rect>
              <v:rect id="_x0000_s1148" style="position:absolute;left:5521;top:13389;width:588;height:507" o:regroupid="1">
                <v:textbox style="mso-next-textbox:#_x0000_s1148">
                  <w:txbxContent>
                    <w:p w:rsidR="000E2962" w:rsidRPr="00E165C0" w:rsidRDefault="000E2962" w:rsidP="00366D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149" style="position:absolute;left:4198;top:12730;width:740;height:507" o:regroupid="1">
                <v:textbox style="mso-next-textbox:#_x0000_s1149">
                  <w:txbxContent>
                    <w:p w:rsidR="000E2962" w:rsidRPr="00E165C0" w:rsidRDefault="000E2962" w:rsidP="00366DD0">
                      <w:r>
                        <w:t>не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50" type="#_x0000_t32" style="position:absolute;left:7930;top:12730;width:1227;height:0" o:connectortype="straight" o:regroupid="1">
                <v:stroke endarrow="block"/>
              </v:shape>
              <v:shape id="_x0000_s1151" type="#_x0000_t32" style="position:absolute;left:3001;top:12978;width:1227;height:0" o:connectortype="straight" o:regroupid="1">
                <v:stroke endarrow="block"/>
              </v:shape>
              <v:shape id="_x0000_s1152" type="#_x0000_t32" style="position:absolute;left:2931;top:13778;width:2590;height:0" o:connectortype="straight" o:regroupid="1">
                <v:stroke endarrow="block"/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153" type="#_x0000_t34" style="position:absolute;left:4922;top:12983;width:599;height:558" o:connectortype="elbow" o:regroupid="1" adj="10782,-226490,-80811">
                <v:stroke endarrow="block"/>
              </v:shape>
              <v:shape id="_x0000_s1155" type="#_x0000_t32" style="position:absolute;left:3266;top:12625;width:4076;height:0" o:connectortype="straight" o:regroupid="1">
                <v:stroke endarrow="block"/>
              </v:shape>
              <v:shape id="_x0000_s1156" type="#_x0000_t34" style="position:absolute;left:6109;top:12828;width:1233;height:860;flip:y" o:connectortype="elbow" o:regroupid="1" adj="10791,343792,-107019">
                <v:stroke endarrow="block"/>
              </v:shape>
              <v:shape id="_x0000_s1159" type="#_x0000_t202" style="position:absolute;left:2828;top:12729;width:435;height:396" o:regroupid="1" stroked="f">
                <v:textbox style="mso-next-textbox:#_x0000_s1159">
                  <w:txbxContent>
                    <w:p w:rsidR="000E2962" w:rsidRPr="00510CCD" w:rsidRDefault="000E2962" w:rsidP="00366D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</v:shape>
              <v:shape id="_x0000_s1160" type="#_x0000_t202" style="position:absolute;left:2778;top:13599;width:435;height:419" o:regroupid="1" stroked="f">
                <v:textbox style="mso-next-textbox:#_x0000_s1160">
                  <w:txbxContent>
                    <w:p w:rsidR="000E2962" w:rsidRPr="00510CCD" w:rsidRDefault="000E2962" w:rsidP="00366D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</w:t>
                      </w:r>
                    </w:p>
                  </w:txbxContent>
                </v:textbox>
              </v:shape>
            </v:group>
          </v:group>
        </w:pict>
      </w:r>
    </w:p>
    <w:p w:rsidR="00366DD0" w:rsidRDefault="00366DD0" w:rsidP="00366DD0">
      <w:pPr>
        <w:pStyle w:val="ab"/>
        <w:ind w:left="360"/>
        <w:jc w:val="both"/>
        <w:rPr>
          <w:bCs/>
          <w:sz w:val="28"/>
        </w:rPr>
      </w:pPr>
    </w:p>
    <w:p w:rsidR="00366DD0" w:rsidRDefault="00366DD0" w:rsidP="00366DD0">
      <w:pPr>
        <w:pStyle w:val="ab"/>
        <w:ind w:left="360"/>
        <w:jc w:val="both"/>
        <w:rPr>
          <w:bCs/>
          <w:sz w:val="28"/>
        </w:rPr>
      </w:pPr>
    </w:p>
    <w:p w:rsidR="00366DD0" w:rsidRDefault="00366DD0" w:rsidP="00366DD0">
      <w:pPr>
        <w:pStyle w:val="ab"/>
        <w:ind w:left="360"/>
        <w:jc w:val="both"/>
        <w:rPr>
          <w:bCs/>
          <w:sz w:val="28"/>
        </w:rPr>
      </w:pPr>
    </w:p>
    <w:p w:rsidR="00366DD0" w:rsidRDefault="00366DD0" w:rsidP="00366DD0">
      <w:pPr>
        <w:pStyle w:val="ab"/>
        <w:ind w:left="360"/>
        <w:jc w:val="both"/>
        <w:rPr>
          <w:bCs/>
          <w:sz w:val="28"/>
        </w:rPr>
      </w:pPr>
    </w:p>
    <w:p w:rsidR="00366DD0" w:rsidRDefault="00366DD0" w:rsidP="00366DD0">
      <w:pPr>
        <w:pStyle w:val="ab"/>
        <w:ind w:left="720"/>
        <w:jc w:val="both"/>
        <w:rPr>
          <w:bCs/>
          <w:sz w:val="28"/>
        </w:rPr>
      </w:pPr>
    </w:p>
    <w:p w:rsidR="00366DD0" w:rsidRDefault="00366DD0" w:rsidP="00366DD0">
      <w:pPr>
        <w:pStyle w:val="ab"/>
        <w:ind w:left="720"/>
        <w:jc w:val="both"/>
        <w:rPr>
          <w:bCs/>
          <w:sz w:val="28"/>
        </w:rPr>
      </w:pPr>
      <w:r>
        <w:rPr>
          <w:bCs/>
          <w:sz w:val="28"/>
        </w:rPr>
        <w:t xml:space="preserve">Ответ: </w:t>
      </w:r>
      <w:r w:rsidRPr="00366DD0">
        <w:rPr>
          <w:bCs/>
          <w:sz w:val="28"/>
        </w:rPr>
        <w:t xml:space="preserve">а </w:t>
      </w:r>
      <w:r w:rsidRPr="00366DD0">
        <w:rPr>
          <w:b/>
          <w:bCs/>
          <w:i/>
          <w:iCs/>
          <w:sz w:val="28"/>
        </w:rPr>
        <w:t>и</w:t>
      </w:r>
      <w:r w:rsidRPr="00366DD0">
        <w:rPr>
          <w:bCs/>
          <w:sz w:val="28"/>
        </w:rPr>
        <w:t xml:space="preserve"> (</w:t>
      </w:r>
      <w:r w:rsidRPr="00366DD0">
        <w:rPr>
          <w:b/>
          <w:bCs/>
          <w:i/>
          <w:iCs/>
          <w:sz w:val="28"/>
        </w:rPr>
        <w:t>не</w:t>
      </w:r>
      <w:r w:rsidRPr="00366DD0">
        <w:rPr>
          <w:bCs/>
          <w:sz w:val="28"/>
        </w:rPr>
        <w:t xml:space="preserve"> </w:t>
      </w:r>
      <w:r w:rsidRPr="00366DD0">
        <w:rPr>
          <w:bCs/>
          <w:i/>
          <w:iCs/>
          <w:sz w:val="28"/>
        </w:rPr>
        <w:t>в</w:t>
      </w:r>
      <w:r w:rsidRPr="00366DD0">
        <w:rPr>
          <w:bCs/>
          <w:sz w:val="28"/>
        </w:rPr>
        <w:t xml:space="preserve"> </w:t>
      </w:r>
      <w:r w:rsidRPr="00366DD0">
        <w:rPr>
          <w:b/>
          <w:bCs/>
          <w:i/>
          <w:iCs/>
          <w:sz w:val="28"/>
        </w:rPr>
        <w:t xml:space="preserve">или </w:t>
      </w:r>
      <w:r w:rsidRPr="00366DD0">
        <w:rPr>
          <w:bCs/>
          <w:sz w:val="28"/>
        </w:rPr>
        <w:t>с)</w:t>
      </w:r>
    </w:p>
    <w:p w:rsidR="002371C9" w:rsidRDefault="002371C9" w:rsidP="002371C9">
      <w:pPr>
        <w:pStyle w:val="ab"/>
        <w:ind w:left="720"/>
        <w:jc w:val="both"/>
        <w:rPr>
          <w:bCs/>
          <w:sz w:val="28"/>
        </w:rPr>
      </w:pPr>
    </w:p>
    <w:p w:rsidR="00BC7C06" w:rsidRPr="00BC7C06" w:rsidRDefault="00366DD0" w:rsidP="005D10C2">
      <w:pPr>
        <w:pStyle w:val="ab"/>
        <w:numPr>
          <w:ilvl w:val="0"/>
          <w:numId w:val="8"/>
        </w:numPr>
        <w:rPr>
          <w:bCs/>
          <w:i/>
          <w:sz w:val="28"/>
        </w:rPr>
      </w:pPr>
      <w:r>
        <w:rPr>
          <w:bCs/>
          <w:sz w:val="28"/>
        </w:rPr>
        <w:t>Записать сложное</w:t>
      </w:r>
      <w:r w:rsidRPr="005C2338">
        <w:rPr>
          <w:bCs/>
          <w:sz w:val="28"/>
        </w:rPr>
        <w:t xml:space="preserve"> высказывани</w:t>
      </w:r>
      <w:r>
        <w:rPr>
          <w:bCs/>
          <w:sz w:val="28"/>
        </w:rPr>
        <w:t xml:space="preserve">е на языке алгебры логики </w:t>
      </w:r>
      <w:r w:rsidR="005D10C2">
        <w:rPr>
          <w:bCs/>
          <w:sz w:val="28"/>
        </w:rPr>
        <w:t>и</w:t>
      </w:r>
      <w:r>
        <w:rPr>
          <w:bCs/>
          <w:sz w:val="28"/>
        </w:rPr>
        <w:t xml:space="preserve"> составить</w:t>
      </w:r>
      <w:r w:rsidR="005D10C2">
        <w:rPr>
          <w:bCs/>
          <w:sz w:val="28"/>
        </w:rPr>
        <w:t xml:space="preserve"> </w:t>
      </w:r>
      <w:r>
        <w:rPr>
          <w:bCs/>
          <w:sz w:val="28"/>
        </w:rPr>
        <w:t xml:space="preserve">для него </w:t>
      </w:r>
      <w:r w:rsidR="00BC7C06">
        <w:rPr>
          <w:bCs/>
          <w:sz w:val="28"/>
        </w:rPr>
        <w:t xml:space="preserve">таблицу </w:t>
      </w:r>
      <w:r w:rsidR="00BC7C06" w:rsidRPr="005C2338">
        <w:rPr>
          <w:bCs/>
          <w:sz w:val="28"/>
        </w:rPr>
        <w:t>истинности</w:t>
      </w:r>
      <w:r w:rsidR="00BC7C06">
        <w:rPr>
          <w:bCs/>
          <w:sz w:val="28"/>
        </w:rPr>
        <w:t xml:space="preserve">: </w:t>
      </w:r>
      <w:r w:rsidR="00BC7C06" w:rsidRPr="00BC7C06">
        <w:rPr>
          <w:bCs/>
          <w:i/>
          <w:sz w:val="28"/>
        </w:rPr>
        <w:t>Дети зимой катаются на лыжах и</w:t>
      </w:r>
      <w:r w:rsidR="00BC7C06">
        <w:rPr>
          <w:bCs/>
          <w:i/>
          <w:sz w:val="28"/>
        </w:rPr>
        <w:t>ли</w:t>
      </w:r>
      <w:r w:rsidR="00BC7C06" w:rsidRPr="00BC7C06">
        <w:rPr>
          <w:bCs/>
          <w:i/>
          <w:sz w:val="28"/>
        </w:rPr>
        <w:t xml:space="preserve"> коньках.</w:t>
      </w:r>
    </w:p>
    <w:p w:rsidR="005C2338" w:rsidRDefault="005C2338" w:rsidP="005C2338">
      <w:pPr>
        <w:pStyle w:val="ab"/>
        <w:tabs>
          <w:tab w:val="num" w:pos="851"/>
        </w:tabs>
        <w:jc w:val="both"/>
        <w:rPr>
          <w:bCs/>
          <w:sz w:val="28"/>
        </w:rPr>
      </w:pPr>
      <w:r w:rsidRPr="00BC7C06">
        <w:rPr>
          <w:bCs/>
          <w:sz w:val="28"/>
          <w:u w:val="single"/>
        </w:rPr>
        <w:t>Вторая</w:t>
      </w:r>
      <w:r w:rsidR="00560BCC" w:rsidRPr="00BC7C06">
        <w:rPr>
          <w:bCs/>
          <w:sz w:val="28"/>
          <w:u w:val="single"/>
        </w:rPr>
        <w:t xml:space="preserve"> команда</w:t>
      </w:r>
      <w:r w:rsidR="00560BCC" w:rsidRPr="005C2338">
        <w:rPr>
          <w:bCs/>
          <w:sz w:val="28"/>
        </w:rPr>
        <w:t xml:space="preserve"> составляет </w:t>
      </w:r>
    </w:p>
    <w:p w:rsidR="005C2338" w:rsidRDefault="005C2338" w:rsidP="00BC7C06">
      <w:pPr>
        <w:pStyle w:val="ab"/>
        <w:numPr>
          <w:ilvl w:val="1"/>
          <w:numId w:val="6"/>
        </w:numPr>
        <w:jc w:val="both"/>
        <w:rPr>
          <w:bCs/>
          <w:sz w:val="28"/>
        </w:rPr>
      </w:pPr>
      <w:r>
        <w:rPr>
          <w:bCs/>
          <w:sz w:val="28"/>
        </w:rPr>
        <w:t>формулу, соответствующую логической схеме</w:t>
      </w:r>
      <w:r w:rsidR="00BC7C06">
        <w:rPr>
          <w:bCs/>
          <w:sz w:val="28"/>
        </w:rPr>
        <w:t xml:space="preserve"> </w:t>
      </w:r>
    </w:p>
    <w:p w:rsidR="00BC7C06" w:rsidRDefault="00BC7C06" w:rsidP="00BC7C06">
      <w:pPr>
        <w:pStyle w:val="ab"/>
        <w:ind w:left="1440"/>
        <w:jc w:val="both"/>
        <w:rPr>
          <w:bCs/>
          <w:sz w:val="28"/>
        </w:rPr>
      </w:pPr>
      <w:r>
        <w:rPr>
          <w:noProof/>
        </w:rPr>
        <w:drawing>
          <wp:inline distT="0" distB="0" distL="0" distR="0">
            <wp:extent cx="3587904" cy="1697205"/>
            <wp:effectExtent l="19050" t="0" r="0" b="0"/>
            <wp:docPr id="4" name="Рисунок 2" descr="сх2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2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526" cy="169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48E1" w:rsidRPr="000648E1" w:rsidRDefault="000648E1" w:rsidP="00BC7C06">
      <w:pPr>
        <w:pStyle w:val="ab"/>
        <w:ind w:left="1440"/>
        <w:jc w:val="both"/>
        <w:rPr>
          <w:bCs/>
          <w:sz w:val="28"/>
          <w:lang w:val="en-US"/>
        </w:rPr>
      </w:pPr>
      <w:r>
        <w:rPr>
          <w:b/>
          <w:sz w:val="28"/>
        </w:rPr>
        <w:t>Ответ</w:t>
      </w:r>
      <w:r w:rsidRPr="000648E1">
        <w:rPr>
          <w:b/>
          <w:sz w:val="28"/>
          <w:lang w:val="en-US"/>
        </w:rPr>
        <w:t xml:space="preserve">: </w:t>
      </w:r>
      <w:r>
        <w:rPr>
          <w:b/>
          <w:sz w:val="28"/>
          <w:lang w:val="en-US"/>
        </w:rPr>
        <w:t>not</w:t>
      </w:r>
      <w:r w:rsidRPr="000648E1">
        <w:rPr>
          <w:bCs/>
          <w:sz w:val="28"/>
          <w:lang w:val="en-US"/>
        </w:rPr>
        <w:t xml:space="preserve"> (</w:t>
      </w:r>
      <w:r>
        <w:rPr>
          <w:bCs/>
          <w:sz w:val="28"/>
          <w:lang w:val="en-US"/>
        </w:rPr>
        <w:t>X&amp;Y v Y&amp;P</w:t>
      </w:r>
      <w:r w:rsidRPr="000648E1">
        <w:rPr>
          <w:bCs/>
          <w:sz w:val="28"/>
          <w:lang w:val="en-US"/>
        </w:rPr>
        <w:t xml:space="preserve">) </w:t>
      </w:r>
      <w:r>
        <w:rPr>
          <w:bCs/>
          <w:sz w:val="28"/>
          <w:lang w:val="en-US"/>
        </w:rPr>
        <w:t xml:space="preserve">v P&amp; </w:t>
      </w:r>
      <w:r>
        <w:rPr>
          <w:b/>
          <w:sz w:val="28"/>
          <w:lang w:val="en-US"/>
        </w:rPr>
        <w:t>not</w:t>
      </w:r>
      <w:r>
        <w:rPr>
          <w:bCs/>
          <w:sz w:val="28"/>
          <w:lang w:val="en-US"/>
        </w:rPr>
        <w:t xml:space="preserve"> X</w:t>
      </w:r>
      <w:r w:rsidRPr="000648E1">
        <w:rPr>
          <w:bCs/>
          <w:sz w:val="28"/>
          <w:lang w:val="en-US"/>
        </w:rPr>
        <w:t xml:space="preserve"> </w:t>
      </w:r>
    </w:p>
    <w:p w:rsidR="00BC7C06" w:rsidRDefault="005C2338" w:rsidP="00BC7C06">
      <w:pPr>
        <w:pStyle w:val="ab"/>
        <w:numPr>
          <w:ilvl w:val="1"/>
          <w:numId w:val="6"/>
        </w:numPr>
        <w:ind w:left="426"/>
        <w:jc w:val="center"/>
        <w:rPr>
          <w:b/>
          <w:sz w:val="28"/>
        </w:rPr>
      </w:pPr>
      <w:r>
        <w:rPr>
          <w:bCs/>
          <w:sz w:val="28"/>
        </w:rPr>
        <w:t>схему, соответствующую логической формуле</w:t>
      </w:r>
      <w:r w:rsidR="00560BCC" w:rsidRPr="005C2338">
        <w:rPr>
          <w:bCs/>
          <w:sz w:val="28"/>
        </w:rPr>
        <w:t xml:space="preserve"> </w:t>
      </w:r>
      <w:r w:rsidR="00BC7C06">
        <w:rPr>
          <w:bCs/>
          <w:sz w:val="28"/>
        </w:rPr>
        <w:br/>
      </w:r>
      <w:r w:rsidR="00BC7C06">
        <w:rPr>
          <w:b/>
          <w:sz w:val="28"/>
          <w:lang w:val="en-US"/>
        </w:rPr>
        <w:t>F</w:t>
      </w:r>
      <w:r w:rsidR="00BC7C06" w:rsidRPr="00BC7C06">
        <w:rPr>
          <w:b/>
          <w:sz w:val="28"/>
        </w:rPr>
        <w:t>=(</w:t>
      </w:r>
      <w:r w:rsidR="00BC7C06">
        <w:rPr>
          <w:b/>
          <w:sz w:val="28"/>
          <w:lang w:val="en-US"/>
        </w:rPr>
        <w:t>A</w:t>
      </w:r>
      <w:r w:rsidR="00BC7C06" w:rsidRPr="00BC7C06">
        <w:rPr>
          <w:b/>
          <w:sz w:val="28"/>
        </w:rPr>
        <w:t xml:space="preserve"> </w:t>
      </w:r>
      <w:r w:rsidR="00BC7C06">
        <w:rPr>
          <w:b/>
          <w:sz w:val="28"/>
          <w:lang w:val="en-US"/>
        </w:rPr>
        <w:t>and</w:t>
      </w:r>
      <w:r w:rsidR="00BC7C06" w:rsidRPr="00BC7C06">
        <w:rPr>
          <w:b/>
          <w:sz w:val="28"/>
        </w:rPr>
        <w:t xml:space="preserve"> </w:t>
      </w:r>
      <w:r w:rsidR="00BC7C06">
        <w:rPr>
          <w:b/>
          <w:sz w:val="28"/>
          <w:lang w:val="en-US"/>
        </w:rPr>
        <w:t>B</w:t>
      </w:r>
      <w:r w:rsidR="00BC7C06" w:rsidRPr="00BC7C06">
        <w:rPr>
          <w:b/>
          <w:sz w:val="28"/>
        </w:rPr>
        <w:t xml:space="preserve">) </w:t>
      </w:r>
      <w:r w:rsidR="00BC7C06">
        <w:rPr>
          <w:b/>
          <w:sz w:val="28"/>
          <w:lang w:val="en-US"/>
        </w:rPr>
        <w:t>or</w:t>
      </w:r>
      <w:r w:rsidR="00BC7C06" w:rsidRPr="00BC7C06">
        <w:rPr>
          <w:b/>
          <w:sz w:val="28"/>
        </w:rPr>
        <w:t xml:space="preserve"> </w:t>
      </w:r>
      <w:r w:rsidR="00BC7C06">
        <w:rPr>
          <w:b/>
          <w:sz w:val="28"/>
          <w:lang w:val="en-US"/>
        </w:rPr>
        <w:t>not</w:t>
      </w:r>
      <w:r w:rsidR="00BC7C06" w:rsidRPr="00BC7C06">
        <w:rPr>
          <w:b/>
          <w:sz w:val="28"/>
        </w:rPr>
        <w:t xml:space="preserve"> (</w:t>
      </w:r>
      <w:r w:rsidR="00BC7C06">
        <w:rPr>
          <w:b/>
          <w:sz w:val="28"/>
          <w:lang w:val="en-US"/>
        </w:rPr>
        <w:t>B</w:t>
      </w:r>
      <w:r w:rsidR="00BC7C06" w:rsidRPr="00BC7C06">
        <w:rPr>
          <w:b/>
          <w:sz w:val="28"/>
        </w:rPr>
        <w:t xml:space="preserve"> </w:t>
      </w:r>
      <w:r w:rsidR="00BC7C06">
        <w:rPr>
          <w:b/>
          <w:sz w:val="28"/>
          <w:lang w:val="en-US"/>
        </w:rPr>
        <w:t>or</w:t>
      </w:r>
      <w:r w:rsidR="00BC7C06" w:rsidRPr="00BC7C06">
        <w:rPr>
          <w:b/>
          <w:sz w:val="28"/>
        </w:rPr>
        <w:t xml:space="preserve"> </w:t>
      </w:r>
      <w:r w:rsidR="00BC7C06">
        <w:rPr>
          <w:b/>
          <w:sz w:val="28"/>
          <w:lang w:val="en-US"/>
        </w:rPr>
        <w:t>C</w:t>
      </w:r>
      <w:r w:rsidR="000648E1">
        <w:rPr>
          <w:b/>
          <w:sz w:val="28"/>
        </w:rPr>
        <w:t>)</w:t>
      </w:r>
      <w:r w:rsidR="00BC7C06" w:rsidRPr="00BC7C06">
        <w:rPr>
          <w:b/>
          <w:sz w:val="28"/>
        </w:rPr>
        <w:t xml:space="preserve"> </w:t>
      </w: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2D147D" w:rsidP="00E165C0">
      <w:pPr>
        <w:pStyle w:val="ab"/>
        <w:jc w:val="center"/>
        <w:rPr>
          <w:b/>
          <w:sz w:val="28"/>
        </w:rPr>
      </w:pPr>
      <w:r>
        <w:rPr>
          <w:b/>
          <w:noProof/>
          <w:sz w:val="28"/>
        </w:rPr>
        <w:pict>
          <v:group id="_x0000_s1127" style="position:absolute;left:0;text-align:left;margin-left:56.95pt;margin-top:4.25pt;width:318.95pt;height:85.3pt;z-index:251680768" coordorigin="1460,5200" coordsize="6379,1706">
            <v:rect id="_x0000_s1111" style="position:absolute;left:2910;top:5446;width:588;height:507">
              <v:textbox>
                <w:txbxContent>
                  <w:p w:rsidR="000E2962" w:rsidRPr="00E165C0" w:rsidRDefault="000E296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&amp;</w:t>
                    </w:r>
                  </w:p>
                </w:txbxContent>
              </v:textbox>
            </v:rect>
            <v:rect id="_x0000_s1112" style="position:absolute;left:6024;top:5628;width:588;height:507">
              <v:textbox>
                <w:txbxContent>
                  <w:p w:rsidR="000E2962" w:rsidRPr="00E165C0" w:rsidRDefault="000E2962" w:rsidP="00E165C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13" style="position:absolute;left:2840;top:6287;width:588;height:507">
              <v:textbox>
                <w:txbxContent>
                  <w:p w:rsidR="000E2962" w:rsidRPr="00E165C0" w:rsidRDefault="000E2962" w:rsidP="00E165C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14" style="position:absolute;left:4203;top:6338;width:740;height:507">
              <v:textbox>
                <w:txbxContent>
                  <w:p w:rsidR="000E2962" w:rsidRPr="00E165C0" w:rsidRDefault="000E2962" w:rsidP="00E165C0">
                    <w:r>
                      <w:t>неке</w:t>
                    </w:r>
                  </w:p>
                </w:txbxContent>
              </v:textbox>
            </v:rect>
            <v:shape id="_x0000_s1115" type="#_x0000_t32" style="position:absolute;left:1639;top:5586;width:1227;height:0" o:connectortype="straight">
              <v:stroke endarrow="block"/>
            </v:shape>
            <v:shape id="_x0000_s1116" type="#_x0000_t32" style="position:absolute;left:1683;top:5866;width:1227;height:0" o:connectortype="straight">
              <v:stroke endarrow="block"/>
            </v:shape>
            <v:shape id="_x0000_s1117" type="#_x0000_t32" style="position:absolute;left:1613;top:6666;width:1227;height:0" o:connectortype="straight">
              <v:stroke endarrow="block"/>
            </v:shape>
            <v:shape id="_x0000_s1118" type="#_x0000_t34" style="position:absolute;left:2241;top:5871;width:599;height:558" o:connectortype="elbow" adj="10782,-226490,-80811">
              <v:stroke endarrow="block"/>
            </v:shape>
            <v:shape id="_x0000_s1119" type="#_x0000_t32" style="position:absolute;left:3433;top:6576;width:770;height:0" o:connectortype="straight">
              <v:stroke endarrow="block"/>
            </v:shape>
            <v:shape id="_x0000_s1120" type="#_x0000_t32" style="position:absolute;left:3498;top:5746;width:2526;height:0" o:connectortype="straight">
              <v:stroke endarrow="block"/>
            </v:shape>
            <v:shape id="_x0000_s1121" type="#_x0000_t34" style="position:absolute;left:4943;top:5953;width:1081;height:623;flip:y" o:connectortype="elbow" adj="10790,227996,-98769">
              <v:stroke endarrow="block"/>
            </v:shape>
            <v:shape id="_x0000_s1122" type="#_x0000_t32" style="position:absolute;left:6612;top:5871;width:1227;height:0" o:connectortype="straight">
              <v:stroke endarrow="block"/>
            </v:shape>
            <v:shape id="_x0000_s1123" type="#_x0000_t202" style="position:absolute;left:1513;top:5200;width:435;height:426" stroked="f">
              <v:textbox style="mso-next-textbox:#_x0000_s1123">
                <w:txbxContent>
                  <w:p w:rsidR="000E2962" w:rsidRPr="00510CCD" w:rsidRDefault="000E2962">
                    <w:pPr>
                      <w:rPr>
                        <w:sz w:val="24"/>
                        <w:szCs w:val="24"/>
                      </w:rPr>
                    </w:pPr>
                    <w:r w:rsidRPr="00510CCD">
                      <w:rPr>
                        <w:sz w:val="24"/>
                        <w:szCs w:val="24"/>
                      </w:rPr>
                      <w:t>А</w:t>
                    </w:r>
                  </w:p>
                </w:txbxContent>
              </v:textbox>
            </v:shape>
            <v:shape id="_x0000_s1124" type="#_x0000_t202" style="position:absolute;left:1510;top:5617;width:435;height:396" stroked="f">
              <v:textbox style="mso-next-textbox:#_x0000_s1124">
                <w:txbxContent>
                  <w:p w:rsidR="000E2962" w:rsidRPr="00510CCD" w:rsidRDefault="000E2962" w:rsidP="00510CCD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В</w:t>
                    </w:r>
                  </w:p>
                </w:txbxContent>
              </v:textbox>
            </v:shape>
            <v:shape id="_x0000_s1125" type="#_x0000_t202" style="position:absolute;left:1460;top:6487;width:435;height:419" stroked="f">
              <v:textbox style="mso-next-textbox:#_x0000_s1125">
                <w:txbxContent>
                  <w:p w:rsidR="000E2962" w:rsidRPr="00510CCD" w:rsidRDefault="000E2962" w:rsidP="00510CCD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С</w:t>
                    </w:r>
                  </w:p>
                </w:txbxContent>
              </v:textbox>
            </v:shape>
            <v:shape id="_x0000_s1126" type="#_x0000_t202" style="position:absolute;left:7160;top:5350;width:435;height:428" stroked="f">
              <v:textbox style="mso-next-textbox:#_x0000_s1126">
                <w:txbxContent>
                  <w:p w:rsidR="000E2962" w:rsidRPr="00510CCD" w:rsidRDefault="000E2962" w:rsidP="00510CCD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F</w:t>
                    </w:r>
                  </w:p>
                </w:txbxContent>
              </v:textbox>
            </v:shape>
          </v:group>
        </w:pict>
      </w: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Default="00E165C0" w:rsidP="00E165C0">
      <w:pPr>
        <w:pStyle w:val="ab"/>
        <w:jc w:val="center"/>
        <w:rPr>
          <w:b/>
          <w:sz w:val="28"/>
        </w:rPr>
      </w:pPr>
    </w:p>
    <w:p w:rsidR="00E165C0" w:rsidRPr="003F0B1F" w:rsidRDefault="00E165C0" w:rsidP="00E165C0">
      <w:pPr>
        <w:pStyle w:val="ab"/>
        <w:ind w:left="426"/>
        <w:rPr>
          <w:b/>
          <w:i/>
          <w:sz w:val="28"/>
        </w:rPr>
      </w:pPr>
      <w:r>
        <w:rPr>
          <w:b/>
          <w:i/>
          <w:sz w:val="28"/>
        </w:rPr>
        <w:t xml:space="preserve">- </w:t>
      </w:r>
      <w:r w:rsidRPr="00E165C0">
        <w:rPr>
          <w:b/>
          <w:i/>
          <w:sz w:val="28"/>
        </w:rPr>
        <w:t>Взаимопроверка в группах</w:t>
      </w:r>
      <w:r w:rsidR="003F0B1F" w:rsidRPr="003F0B1F">
        <w:rPr>
          <w:b/>
          <w:i/>
          <w:sz w:val="28"/>
        </w:rPr>
        <w:t xml:space="preserve"> </w:t>
      </w:r>
      <w:r w:rsidR="003F0B1F" w:rsidRPr="003F0B1F">
        <w:rPr>
          <w:i/>
          <w:sz w:val="28"/>
        </w:rPr>
        <w:t>(правильные ответы на слайде)</w:t>
      </w:r>
    </w:p>
    <w:p w:rsidR="00560BCC" w:rsidRPr="00BC7C06" w:rsidRDefault="005C2338" w:rsidP="005D10C2">
      <w:pPr>
        <w:pStyle w:val="ab"/>
        <w:numPr>
          <w:ilvl w:val="0"/>
          <w:numId w:val="17"/>
        </w:numPr>
        <w:jc w:val="both"/>
        <w:rPr>
          <w:bCs/>
          <w:i/>
          <w:iCs/>
          <w:sz w:val="28"/>
        </w:rPr>
      </w:pPr>
      <w:r w:rsidRPr="00BC7C06">
        <w:rPr>
          <w:b/>
          <w:bCs/>
        </w:rPr>
        <w:t xml:space="preserve">Тезисы. </w:t>
      </w:r>
      <w:r w:rsidR="00560BCC" w:rsidRPr="00BC7C06">
        <w:rPr>
          <w:bCs/>
          <w:i/>
          <w:iCs/>
          <w:sz w:val="28"/>
        </w:rPr>
        <w:t>Раздать карточки с высказываниями</w:t>
      </w:r>
      <w:r w:rsidR="000C0807">
        <w:rPr>
          <w:bCs/>
          <w:i/>
          <w:iCs/>
          <w:sz w:val="28"/>
        </w:rPr>
        <w:t xml:space="preserve"> двум командам</w:t>
      </w:r>
    </w:p>
    <w:p w:rsidR="00466C41" w:rsidRDefault="00994E70" w:rsidP="00BC7C06">
      <w:pPr>
        <w:ind w:firstLine="708"/>
        <w:rPr>
          <w:i/>
        </w:rPr>
      </w:pPr>
      <w:r>
        <w:t xml:space="preserve"> </w:t>
      </w:r>
      <w:r w:rsidR="00466C41" w:rsidRPr="00CD5092">
        <w:rPr>
          <w:i/>
        </w:rPr>
        <w:t xml:space="preserve">(тезисы </w:t>
      </w:r>
      <w:r w:rsidR="00CD5092" w:rsidRPr="00CD5092">
        <w:rPr>
          <w:i/>
        </w:rPr>
        <w:t xml:space="preserve">высвечиваются </w:t>
      </w:r>
      <w:r w:rsidR="00466C41" w:rsidRPr="00CD5092">
        <w:rPr>
          <w:i/>
        </w:rPr>
        <w:t>на экране)</w:t>
      </w:r>
    </w:p>
    <w:p w:rsidR="00CD5092" w:rsidRPr="00CD5092" w:rsidRDefault="00CD5092" w:rsidP="00BC7C06">
      <w:pPr>
        <w:ind w:firstLine="708"/>
        <w:rPr>
          <w:b/>
          <w:bCs/>
          <w:i/>
        </w:rPr>
      </w:pPr>
    </w:p>
    <w:tbl>
      <w:tblPr>
        <w:tblStyle w:val="a7"/>
        <w:tblW w:w="0" w:type="auto"/>
        <w:tblLook w:val="01E0"/>
      </w:tblPr>
      <w:tblGrid>
        <w:gridCol w:w="648"/>
        <w:gridCol w:w="6840"/>
        <w:gridCol w:w="1080"/>
        <w:gridCol w:w="1003"/>
      </w:tblGrid>
      <w:tr w:rsidR="00466C41" w:rsidRPr="00814E75" w:rsidTr="00AA2D29">
        <w:tc>
          <w:tcPr>
            <w:tcW w:w="648" w:type="dxa"/>
          </w:tcPr>
          <w:p w:rsidR="00466C41" w:rsidRPr="00814E75" w:rsidRDefault="00466C41" w:rsidP="00AA2D29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№</w:t>
            </w:r>
          </w:p>
        </w:tc>
        <w:tc>
          <w:tcPr>
            <w:tcW w:w="6840" w:type="dxa"/>
          </w:tcPr>
          <w:p w:rsidR="00466C41" w:rsidRPr="00814E75" w:rsidRDefault="00466C41" w:rsidP="00AA2D29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Согласны ли вы с утверждением</w:t>
            </w:r>
          </w:p>
        </w:tc>
        <w:tc>
          <w:tcPr>
            <w:tcW w:w="1080" w:type="dxa"/>
          </w:tcPr>
          <w:p w:rsidR="00466C41" w:rsidRPr="00814E75" w:rsidRDefault="00466C41" w:rsidP="00AA2D29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Да</w:t>
            </w:r>
          </w:p>
        </w:tc>
        <w:tc>
          <w:tcPr>
            <w:tcW w:w="1003" w:type="dxa"/>
          </w:tcPr>
          <w:p w:rsidR="00466C41" w:rsidRPr="00814E75" w:rsidRDefault="00466C41" w:rsidP="00AA2D29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Нет</w:t>
            </w:r>
          </w:p>
        </w:tc>
      </w:tr>
      <w:tr w:rsidR="00466C41" w:rsidTr="00AA2D29">
        <w:tc>
          <w:tcPr>
            <w:tcW w:w="648" w:type="dxa"/>
          </w:tcPr>
          <w:p w:rsidR="00466C41" w:rsidRDefault="00466C41" w:rsidP="00AA2D29">
            <w:pPr>
              <w:jc w:val="center"/>
            </w:pPr>
            <w:r>
              <w:t>1</w:t>
            </w:r>
          </w:p>
        </w:tc>
        <w:tc>
          <w:tcPr>
            <w:tcW w:w="6840" w:type="dxa"/>
          </w:tcPr>
          <w:p w:rsidR="00466C41" w:rsidRDefault="00994E70" w:rsidP="00AA2D29">
            <w:pPr>
              <w:jc w:val="both"/>
            </w:pPr>
            <w:r>
              <w:t>Если на оба входа конъюнктора подать 1, то на выходе также будет 1</w:t>
            </w:r>
          </w:p>
        </w:tc>
        <w:tc>
          <w:tcPr>
            <w:tcW w:w="1080" w:type="dxa"/>
          </w:tcPr>
          <w:p w:rsidR="00466C41" w:rsidRDefault="00466C41" w:rsidP="00AA2D29">
            <w:pPr>
              <w:jc w:val="center"/>
            </w:pPr>
            <w:r>
              <w:t>+</w:t>
            </w:r>
          </w:p>
        </w:tc>
        <w:tc>
          <w:tcPr>
            <w:tcW w:w="1003" w:type="dxa"/>
          </w:tcPr>
          <w:p w:rsidR="00466C41" w:rsidRDefault="00466C41" w:rsidP="00AA2D29">
            <w:pPr>
              <w:jc w:val="center"/>
            </w:pPr>
          </w:p>
        </w:tc>
      </w:tr>
      <w:tr w:rsidR="00466C41" w:rsidTr="00AA2D29">
        <w:tc>
          <w:tcPr>
            <w:tcW w:w="648" w:type="dxa"/>
          </w:tcPr>
          <w:p w:rsidR="00466C41" w:rsidRDefault="00466C41" w:rsidP="00AA2D29">
            <w:pPr>
              <w:jc w:val="center"/>
            </w:pPr>
            <w:r>
              <w:t>2</w:t>
            </w:r>
          </w:p>
        </w:tc>
        <w:tc>
          <w:tcPr>
            <w:tcW w:w="6840" w:type="dxa"/>
          </w:tcPr>
          <w:p w:rsidR="00466C41" w:rsidRDefault="00994E70" w:rsidP="00AA2D29">
            <w:pPr>
              <w:jc w:val="both"/>
            </w:pPr>
            <w:r>
              <w:t>Операция логического сложения выполняется раньше инверсии</w:t>
            </w:r>
          </w:p>
        </w:tc>
        <w:tc>
          <w:tcPr>
            <w:tcW w:w="1080" w:type="dxa"/>
          </w:tcPr>
          <w:p w:rsidR="00466C41" w:rsidRDefault="00466C41" w:rsidP="00AA2D29">
            <w:pPr>
              <w:jc w:val="center"/>
            </w:pPr>
          </w:p>
        </w:tc>
        <w:tc>
          <w:tcPr>
            <w:tcW w:w="1003" w:type="dxa"/>
          </w:tcPr>
          <w:p w:rsidR="00466C41" w:rsidRDefault="00466C41" w:rsidP="00AA2D29">
            <w:pPr>
              <w:jc w:val="center"/>
            </w:pPr>
            <w:r>
              <w:t>+</w:t>
            </w:r>
          </w:p>
        </w:tc>
      </w:tr>
      <w:tr w:rsidR="00994E70" w:rsidTr="00AA2D29">
        <w:tc>
          <w:tcPr>
            <w:tcW w:w="648" w:type="dxa"/>
          </w:tcPr>
          <w:p w:rsidR="00994E70" w:rsidRDefault="00994E70" w:rsidP="00AA2D29">
            <w:pPr>
              <w:jc w:val="center"/>
            </w:pPr>
            <w:r>
              <w:t>3</w:t>
            </w:r>
          </w:p>
        </w:tc>
        <w:tc>
          <w:tcPr>
            <w:tcW w:w="6840" w:type="dxa"/>
          </w:tcPr>
          <w:p w:rsidR="00994E70" w:rsidRDefault="00994E70" w:rsidP="00AA2D29">
            <w:pPr>
              <w:jc w:val="both"/>
            </w:pPr>
            <w:r>
              <w:t>Инвертор имеет два входа и один выход</w:t>
            </w:r>
          </w:p>
        </w:tc>
        <w:tc>
          <w:tcPr>
            <w:tcW w:w="1080" w:type="dxa"/>
          </w:tcPr>
          <w:p w:rsidR="00994E70" w:rsidRDefault="00994E70" w:rsidP="00AA2D29">
            <w:pPr>
              <w:jc w:val="center"/>
            </w:pPr>
          </w:p>
        </w:tc>
        <w:tc>
          <w:tcPr>
            <w:tcW w:w="1003" w:type="dxa"/>
          </w:tcPr>
          <w:p w:rsidR="00994E70" w:rsidRDefault="00994E70" w:rsidP="00AA2D29">
            <w:pPr>
              <w:jc w:val="center"/>
            </w:pPr>
            <w:r>
              <w:t>+</w:t>
            </w:r>
          </w:p>
        </w:tc>
      </w:tr>
      <w:tr w:rsidR="00994E70" w:rsidTr="00AA2D29">
        <w:tc>
          <w:tcPr>
            <w:tcW w:w="648" w:type="dxa"/>
          </w:tcPr>
          <w:p w:rsidR="00994E70" w:rsidRDefault="00994E70" w:rsidP="00AA2D29">
            <w:pPr>
              <w:jc w:val="center"/>
            </w:pPr>
            <w:r>
              <w:t>4</w:t>
            </w:r>
          </w:p>
        </w:tc>
        <w:tc>
          <w:tcPr>
            <w:tcW w:w="6840" w:type="dxa"/>
          </w:tcPr>
          <w:p w:rsidR="00994E70" w:rsidRDefault="00994E70" w:rsidP="00AA2D29">
            <w:pPr>
              <w:jc w:val="both"/>
            </w:pPr>
            <w:r>
              <w:t>Дизъюнктор имеет два входа и один выход</w:t>
            </w:r>
          </w:p>
        </w:tc>
        <w:tc>
          <w:tcPr>
            <w:tcW w:w="1080" w:type="dxa"/>
          </w:tcPr>
          <w:p w:rsidR="00994E70" w:rsidRDefault="00994E70" w:rsidP="00AA2D29">
            <w:pPr>
              <w:jc w:val="center"/>
            </w:pPr>
            <w:r>
              <w:t>+</w:t>
            </w:r>
          </w:p>
        </w:tc>
        <w:tc>
          <w:tcPr>
            <w:tcW w:w="1003" w:type="dxa"/>
          </w:tcPr>
          <w:p w:rsidR="00994E70" w:rsidRDefault="00994E70" w:rsidP="00AA2D29">
            <w:pPr>
              <w:jc w:val="center"/>
            </w:pPr>
          </w:p>
        </w:tc>
      </w:tr>
      <w:tr w:rsidR="00994E70" w:rsidTr="00AA2D29">
        <w:tc>
          <w:tcPr>
            <w:tcW w:w="648" w:type="dxa"/>
          </w:tcPr>
          <w:p w:rsidR="00994E70" w:rsidRDefault="00994E70" w:rsidP="00AA2D29">
            <w:pPr>
              <w:jc w:val="center"/>
            </w:pPr>
            <w:r>
              <w:t>5</w:t>
            </w:r>
          </w:p>
        </w:tc>
        <w:tc>
          <w:tcPr>
            <w:tcW w:w="6840" w:type="dxa"/>
          </w:tcPr>
          <w:p w:rsidR="00994E70" w:rsidRPr="00994E70" w:rsidRDefault="00994E70" w:rsidP="00994E70">
            <w:pPr>
              <w:jc w:val="both"/>
            </w:pPr>
            <w:r>
              <w:t xml:space="preserve">Конъюнктор имеет условное графическое изображение в виде прямоугольника со значком 1 или </w:t>
            </w:r>
            <w:r w:rsidRPr="00994E70">
              <w:t>&amp;</w:t>
            </w:r>
          </w:p>
        </w:tc>
        <w:tc>
          <w:tcPr>
            <w:tcW w:w="1080" w:type="dxa"/>
          </w:tcPr>
          <w:p w:rsidR="00994E70" w:rsidRDefault="00994E70" w:rsidP="00AA2D29">
            <w:pPr>
              <w:jc w:val="center"/>
            </w:pPr>
          </w:p>
        </w:tc>
        <w:tc>
          <w:tcPr>
            <w:tcW w:w="1003" w:type="dxa"/>
          </w:tcPr>
          <w:p w:rsidR="00994E70" w:rsidRPr="00994E70" w:rsidRDefault="00994E70" w:rsidP="00AA2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994E70" w:rsidTr="00AA2D29">
        <w:tc>
          <w:tcPr>
            <w:tcW w:w="648" w:type="dxa"/>
          </w:tcPr>
          <w:p w:rsidR="00994E70" w:rsidRPr="00994E70" w:rsidRDefault="00994E70" w:rsidP="00AA2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40" w:type="dxa"/>
          </w:tcPr>
          <w:p w:rsidR="00994E70" w:rsidRPr="00994E70" w:rsidRDefault="00994E70" w:rsidP="00994E70">
            <w:pPr>
              <w:jc w:val="both"/>
            </w:pPr>
            <w:r>
              <w:t>Дизъюнктор имеет условное графическое изображение в виде прямоугольника со значком 1 или ИЛИ</w:t>
            </w:r>
          </w:p>
        </w:tc>
        <w:tc>
          <w:tcPr>
            <w:tcW w:w="1080" w:type="dxa"/>
          </w:tcPr>
          <w:p w:rsidR="00994E70" w:rsidRDefault="00994E70" w:rsidP="00AA2D29">
            <w:pPr>
              <w:jc w:val="center"/>
            </w:pPr>
          </w:p>
          <w:p w:rsidR="00994E70" w:rsidRDefault="00994E70" w:rsidP="00AA2D29">
            <w:pPr>
              <w:jc w:val="center"/>
            </w:pPr>
            <w:r>
              <w:t>+</w:t>
            </w:r>
          </w:p>
        </w:tc>
        <w:tc>
          <w:tcPr>
            <w:tcW w:w="1003" w:type="dxa"/>
          </w:tcPr>
          <w:p w:rsidR="00994E70" w:rsidRPr="00994E70" w:rsidRDefault="00994E70" w:rsidP="00AA2D29">
            <w:pPr>
              <w:jc w:val="center"/>
            </w:pPr>
          </w:p>
        </w:tc>
      </w:tr>
      <w:tr w:rsidR="00994E70" w:rsidTr="00AA2D29">
        <w:tc>
          <w:tcPr>
            <w:tcW w:w="648" w:type="dxa"/>
          </w:tcPr>
          <w:p w:rsidR="00994E70" w:rsidRPr="00994E70" w:rsidRDefault="00994E70" w:rsidP="00AA2D29">
            <w:pPr>
              <w:jc w:val="center"/>
            </w:pPr>
            <w:r>
              <w:t>7</w:t>
            </w:r>
          </w:p>
        </w:tc>
        <w:tc>
          <w:tcPr>
            <w:tcW w:w="6840" w:type="dxa"/>
          </w:tcPr>
          <w:p w:rsidR="00994E70" w:rsidRPr="00CD5092" w:rsidRDefault="00CD5092" w:rsidP="00994E70">
            <w:pPr>
              <w:jc w:val="both"/>
            </w:pPr>
            <w:r>
              <w:t>Инвертор</w:t>
            </w:r>
            <w:r w:rsidRPr="00CD5092">
              <w:t xml:space="preserve"> </w:t>
            </w:r>
            <w:r>
              <w:t>изображается  в виде прямоугольника с выколотой точкой на выходе</w:t>
            </w:r>
          </w:p>
        </w:tc>
        <w:tc>
          <w:tcPr>
            <w:tcW w:w="1080" w:type="dxa"/>
          </w:tcPr>
          <w:p w:rsidR="00994E70" w:rsidRDefault="00CD5092" w:rsidP="00CD5092">
            <w:pPr>
              <w:jc w:val="center"/>
            </w:pPr>
            <w:r>
              <w:t>+</w:t>
            </w:r>
          </w:p>
        </w:tc>
        <w:tc>
          <w:tcPr>
            <w:tcW w:w="1003" w:type="dxa"/>
          </w:tcPr>
          <w:p w:rsidR="00994E70" w:rsidRPr="00994E70" w:rsidRDefault="00994E70" w:rsidP="00AA2D29">
            <w:pPr>
              <w:jc w:val="center"/>
            </w:pPr>
          </w:p>
        </w:tc>
      </w:tr>
      <w:tr w:rsidR="000C0807" w:rsidTr="00AA2D29">
        <w:tc>
          <w:tcPr>
            <w:tcW w:w="648" w:type="dxa"/>
          </w:tcPr>
          <w:p w:rsidR="000C0807" w:rsidRDefault="000C0807" w:rsidP="00AA2D29">
            <w:pPr>
              <w:jc w:val="center"/>
            </w:pPr>
            <w:r>
              <w:t>8</w:t>
            </w:r>
          </w:p>
        </w:tc>
        <w:tc>
          <w:tcPr>
            <w:tcW w:w="6840" w:type="dxa"/>
          </w:tcPr>
          <w:p w:rsidR="000C0807" w:rsidRDefault="000C0807" w:rsidP="000C0807">
            <w:pPr>
              <w:jc w:val="both"/>
            </w:pPr>
            <w:r>
              <w:t xml:space="preserve">Чтобы на выходе дизъюнктора была 1, достаточно подать ее хотя бы на один вход </w:t>
            </w:r>
          </w:p>
        </w:tc>
        <w:tc>
          <w:tcPr>
            <w:tcW w:w="1080" w:type="dxa"/>
          </w:tcPr>
          <w:p w:rsidR="000C0807" w:rsidRDefault="000C0807" w:rsidP="00CD5092">
            <w:pPr>
              <w:jc w:val="center"/>
            </w:pPr>
            <w:r>
              <w:t>+</w:t>
            </w:r>
          </w:p>
        </w:tc>
        <w:tc>
          <w:tcPr>
            <w:tcW w:w="1003" w:type="dxa"/>
          </w:tcPr>
          <w:p w:rsidR="000C0807" w:rsidRPr="00994E70" w:rsidRDefault="000C0807" w:rsidP="00AA2D29">
            <w:pPr>
              <w:jc w:val="center"/>
            </w:pPr>
          </w:p>
        </w:tc>
      </w:tr>
    </w:tbl>
    <w:p w:rsidR="00466C41" w:rsidRDefault="00466C41" w:rsidP="00466C41">
      <w:pPr>
        <w:ind w:left="1080"/>
        <w:jc w:val="both"/>
      </w:pPr>
    </w:p>
    <w:p w:rsidR="00466C41" w:rsidRPr="006C1A44" w:rsidRDefault="00466C41" w:rsidP="00466C41">
      <w:pPr>
        <w:ind w:left="417"/>
        <w:rPr>
          <w:b/>
          <w:sz w:val="28"/>
          <w:szCs w:val="28"/>
        </w:rPr>
      </w:pPr>
    </w:p>
    <w:p w:rsidR="00C5730B" w:rsidRPr="005D10C2" w:rsidRDefault="00C5730B" w:rsidP="005D10C2">
      <w:pPr>
        <w:pStyle w:val="a"/>
        <w:numPr>
          <w:ilvl w:val="0"/>
          <w:numId w:val="18"/>
        </w:numPr>
        <w:rPr>
          <w:b/>
        </w:rPr>
      </w:pPr>
      <w:r w:rsidRPr="005D10C2">
        <w:rPr>
          <w:b/>
        </w:rPr>
        <w:t>Изучение новых знаний и способов  деятельности</w:t>
      </w:r>
    </w:p>
    <w:p w:rsidR="000C0807" w:rsidRPr="00C44A0D" w:rsidRDefault="000C0807" w:rsidP="00C44A0D">
      <w:pPr>
        <w:ind w:left="3261"/>
        <w:rPr>
          <w:rFonts w:ascii="Georgia" w:hAnsi="Georgia" w:cs="Tahoma"/>
          <w:i/>
          <w:color w:val="000000"/>
          <w:sz w:val="18"/>
          <w:szCs w:val="18"/>
        </w:rPr>
      </w:pPr>
      <w:r w:rsidRPr="00C44A0D">
        <w:rPr>
          <w:rFonts w:ascii="Georgia" w:hAnsi="Georgia" w:cs="Tahoma"/>
          <w:i/>
          <w:color w:val="000000"/>
          <w:sz w:val="18"/>
          <w:szCs w:val="18"/>
        </w:rPr>
        <w:t>Огляни</w:t>
      </w:r>
      <w:r w:rsidR="00AA2471" w:rsidRPr="00C44A0D">
        <w:rPr>
          <w:rFonts w:ascii="Georgia" w:hAnsi="Georgia" w:cs="Tahoma"/>
          <w:i/>
          <w:color w:val="000000"/>
          <w:sz w:val="18"/>
          <w:szCs w:val="18"/>
        </w:rPr>
        <w:t>тес</w:t>
      </w:r>
      <w:r w:rsidRPr="00C44A0D">
        <w:rPr>
          <w:rFonts w:ascii="Georgia" w:hAnsi="Georgia" w:cs="Tahoma"/>
          <w:i/>
          <w:color w:val="000000"/>
          <w:sz w:val="18"/>
          <w:szCs w:val="18"/>
        </w:rPr>
        <w:t>ь</w:t>
      </w:r>
      <w:r w:rsidR="00AA2471" w:rsidRPr="00C44A0D">
        <w:rPr>
          <w:rFonts w:ascii="Georgia" w:hAnsi="Georgia" w:cs="Tahoma"/>
          <w:i/>
          <w:color w:val="000000"/>
          <w:sz w:val="18"/>
          <w:szCs w:val="18"/>
        </w:rPr>
        <w:t>-ка</w:t>
      </w:r>
      <w:r w:rsidRPr="00C44A0D">
        <w:rPr>
          <w:rFonts w:ascii="Georgia" w:hAnsi="Georgia" w:cs="Tahoma"/>
          <w:i/>
          <w:color w:val="000000"/>
          <w:sz w:val="18"/>
          <w:szCs w:val="18"/>
        </w:rPr>
        <w:t xml:space="preserve"> вокруг!</w:t>
      </w:r>
      <w:r w:rsidRPr="00C44A0D">
        <w:rPr>
          <w:rFonts w:ascii="Georgia" w:hAnsi="Georgia" w:cs="Tahoma"/>
          <w:i/>
          <w:color w:val="000000"/>
          <w:sz w:val="18"/>
          <w:szCs w:val="18"/>
        </w:rPr>
        <w:br/>
        <w:t>Вот компьютер – верный друг.</w:t>
      </w:r>
      <w:r w:rsidRPr="00C44A0D">
        <w:rPr>
          <w:rFonts w:ascii="Georgia" w:hAnsi="Georgia" w:cs="Tahoma"/>
          <w:i/>
          <w:color w:val="000000"/>
          <w:sz w:val="18"/>
          <w:szCs w:val="18"/>
        </w:rPr>
        <w:br/>
        <w:t>Он всегда тебе поможет:</w:t>
      </w:r>
      <w:r w:rsidRPr="00C44A0D">
        <w:rPr>
          <w:rFonts w:ascii="Georgia" w:hAnsi="Georgia" w:cs="Tahoma"/>
          <w:i/>
          <w:color w:val="000000"/>
          <w:sz w:val="18"/>
          <w:szCs w:val="18"/>
        </w:rPr>
        <w:br/>
        <w:t>Сложит, вычтет и умножит!</w:t>
      </w:r>
    </w:p>
    <w:p w:rsidR="00AA2471" w:rsidRPr="00AA2471" w:rsidRDefault="00AA2471" w:rsidP="00AA2471">
      <w:pPr>
        <w:ind w:firstLine="417"/>
        <w:rPr>
          <w:sz w:val="28"/>
          <w:szCs w:val="28"/>
        </w:rPr>
      </w:pPr>
    </w:p>
    <w:p w:rsidR="00AA2471" w:rsidRDefault="00AA2471" w:rsidP="00AA2471">
      <w:pPr>
        <w:ind w:firstLine="417"/>
        <w:jc w:val="both"/>
        <w:rPr>
          <w:sz w:val="28"/>
          <w:szCs w:val="28"/>
        </w:rPr>
      </w:pPr>
      <w:r w:rsidRPr="00AA2471">
        <w:rPr>
          <w:sz w:val="28"/>
          <w:szCs w:val="28"/>
        </w:rPr>
        <w:t>Попробуйте предположить, с какой целью я прочитала это четверостишие?</w:t>
      </w:r>
      <w:r>
        <w:rPr>
          <w:sz w:val="28"/>
          <w:szCs w:val="28"/>
        </w:rPr>
        <w:t xml:space="preserve"> </w:t>
      </w:r>
    </w:p>
    <w:p w:rsidR="00AA2471" w:rsidRDefault="00AA2471" w:rsidP="00AA2471">
      <w:pPr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>Что за устройство мы будем сегодня изучать?</w:t>
      </w:r>
    </w:p>
    <w:p w:rsidR="00AA2471" w:rsidRDefault="00AA2471" w:rsidP="00AA2471">
      <w:pPr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>Какой компонент компьютера выполняет вычисления?</w:t>
      </w:r>
    </w:p>
    <w:p w:rsidR="00AA2471" w:rsidRDefault="00AA2471" w:rsidP="00AA2471">
      <w:pPr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>- действительно процессор; соврем. процессоры выполняют млрд. опер/сек. – это очень много. Для того чтобы максимально упростить работу компьютера</w:t>
      </w:r>
      <w:r w:rsidR="00D02DCB">
        <w:rPr>
          <w:sz w:val="28"/>
          <w:szCs w:val="28"/>
        </w:rPr>
        <w:t>,</w:t>
      </w:r>
      <w:r>
        <w:rPr>
          <w:sz w:val="28"/>
          <w:szCs w:val="28"/>
        </w:rPr>
        <w:t xml:space="preserve"> все многообразие математически</w:t>
      </w:r>
      <w:r w:rsidR="00D02DCB">
        <w:rPr>
          <w:sz w:val="28"/>
          <w:szCs w:val="28"/>
        </w:rPr>
        <w:t>х</w:t>
      </w:r>
      <w:r>
        <w:rPr>
          <w:sz w:val="28"/>
          <w:szCs w:val="28"/>
        </w:rPr>
        <w:t xml:space="preserve"> операций в процессоре сводится к сложению двоичных чисел. </w:t>
      </w:r>
    </w:p>
    <w:p w:rsidR="00D02DCB" w:rsidRDefault="00AA2471" w:rsidP="00AA2471">
      <w:pPr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>А устройство, которое как раз и обеспечивает такое сложение</w:t>
      </w:r>
      <w:r w:rsidR="00D02DCB">
        <w:rPr>
          <w:sz w:val="28"/>
          <w:szCs w:val="28"/>
        </w:rPr>
        <w:t>,</w:t>
      </w:r>
      <w:r>
        <w:rPr>
          <w:sz w:val="28"/>
          <w:szCs w:val="28"/>
        </w:rPr>
        <w:t xml:space="preserve"> называется</w:t>
      </w:r>
      <w:r w:rsidR="00D02DCB">
        <w:rPr>
          <w:sz w:val="28"/>
          <w:szCs w:val="28"/>
        </w:rPr>
        <w:t xml:space="preserve"> сумматором. </w:t>
      </w:r>
    </w:p>
    <w:p w:rsidR="00AA2471" w:rsidRDefault="00D02DCB" w:rsidP="00AA2471">
      <w:pPr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одна важнейшая характеристика </w:t>
      </w:r>
      <w:r w:rsidR="00C44A0D">
        <w:rPr>
          <w:sz w:val="28"/>
          <w:szCs w:val="28"/>
        </w:rPr>
        <w:t>компьютера</w:t>
      </w:r>
      <w:r>
        <w:rPr>
          <w:sz w:val="28"/>
          <w:szCs w:val="28"/>
        </w:rPr>
        <w:t xml:space="preserve"> – это объем ОЗУ. А структурным компонентом ОП является триггер, устройство, которое может хранить 1 бит информации.</w:t>
      </w:r>
    </w:p>
    <w:p w:rsidR="000C0807" w:rsidRPr="006C1A44" w:rsidRDefault="000C0807" w:rsidP="00D02DCB">
      <w:pPr>
        <w:ind w:firstLine="417"/>
        <w:jc w:val="both"/>
        <w:rPr>
          <w:sz w:val="28"/>
          <w:szCs w:val="28"/>
        </w:rPr>
      </w:pPr>
      <w:r w:rsidRPr="006C1A44">
        <w:rPr>
          <w:sz w:val="28"/>
          <w:szCs w:val="28"/>
        </w:rPr>
        <w:lastRenderedPageBreak/>
        <w:t xml:space="preserve">В основе устройства современных </w:t>
      </w:r>
      <w:r w:rsidR="00D02DCB">
        <w:rPr>
          <w:sz w:val="28"/>
          <w:szCs w:val="28"/>
        </w:rPr>
        <w:t>компьютеров</w:t>
      </w:r>
      <w:r w:rsidRPr="006C1A44">
        <w:rPr>
          <w:sz w:val="28"/>
          <w:szCs w:val="28"/>
        </w:rPr>
        <w:t xml:space="preserve"> лежат базовые логические элементы</w:t>
      </w:r>
      <w:r w:rsidR="00D02DCB">
        <w:rPr>
          <w:sz w:val="28"/>
          <w:szCs w:val="28"/>
        </w:rPr>
        <w:t xml:space="preserve"> </w:t>
      </w:r>
      <w:r w:rsidRPr="006C1A44">
        <w:rPr>
          <w:sz w:val="28"/>
          <w:szCs w:val="28"/>
        </w:rPr>
        <w:t>- конъюнктор, дизъюнктор, инвертор</w:t>
      </w:r>
      <w:r w:rsidR="00D02DCB">
        <w:rPr>
          <w:sz w:val="28"/>
          <w:szCs w:val="28"/>
        </w:rPr>
        <w:t>,</w:t>
      </w:r>
      <w:r w:rsidRPr="006C1A44">
        <w:rPr>
          <w:sz w:val="28"/>
          <w:szCs w:val="28"/>
        </w:rPr>
        <w:t xml:space="preserve"> </w:t>
      </w:r>
      <w:r w:rsidR="00D02DCB" w:rsidRPr="006C1A44">
        <w:rPr>
          <w:sz w:val="28"/>
          <w:szCs w:val="28"/>
        </w:rPr>
        <w:t>реализую</w:t>
      </w:r>
      <w:r w:rsidR="00D02DCB">
        <w:rPr>
          <w:sz w:val="28"/>
          <w:szCs w:val="28"/>
        </w:rPr>
        <w:t>щие</w:t>
      </w:r>
      <w:r w:rsidR="00D02DCB" w:rsidRPr="006C1A44">
        <w:rPr>
          <w:sz w:val="28"/>
          <w:szCs w:val="28"/>
        </w:rPr>
        <w:t xml:space="preserve"> </w:t>
      </w:r>
      <w:r w:rsidRPr="006C1A44">
        <w:rPr>
          <w:sz w:val="28"/>
          <w:szCs w:val="28"/>
        </w:rPr>
        <w:t>логические операции - умножение, сложение, отрицание.</w:t>
      </w:r>
    </w:p>
    <w:p w:rsidR="00CA35AB" w:rsidRDefault="00C44A0D" w:rsidP="00CA35AB">
      <w:pPr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5730B" w:rsidRPr="00CA35AB">
        <w:rPr>
          <w:sz w:val="28"/>
          <w:szCs w:val="28"/>
        </w:rPr>
        <w:t>ем</w:t>
      </w:r>
      <w:r>
        <w:rPr>
          <w:sz w:val="28"/>
          <w:szCs w:val="28"/>
        </w:rPr>
        <w:t>а</w:t>
      </w:r>
      <w:r w:rsidR="00C5730B" w:rsidRPr="00CA35AB">
        <w:rPr>
          <w:sz w:val="28"/>
          <w:szCs w:val="28"/>
        </w:rPr>
        <w:t xml:space="preserve"> урока</w:t>
      </w:r>
      <w:r w:rsidR="00CA35AB">
        <w:rPr>
          <w:sz w:val="28"/>
          <w:szCs w:val="28"/>
        </w:rPr>
        <w:t xml:space="preserve">: </w:t>
      </w:r>
      <w:r w:rsidR="00CA35AB" w:rsidRPr="006C1A44">
        <w:rPr>
          <w:sz w:val="28"/>
          <w:szCs w:val="28"/>
        </w:rPr>
        <w:t>Сумматор двоичных чисел. Триггер</w:t>
      </w:r>
      <w:r w:rsidR="00C5730B" w:rsidRPr="00CA35AB">
        <w:rPr>
          <w:sz w:val="28"/>
          <w:szCs w:val="28"/>
        </w:rPr>
        <w:t xml:space="preserve"> </w:t>
      </w:r>
    </w:p>
    <w:p w:rsidR="00C5730B" w:rsidRPr="00CA35AB" w:rsidRDefault="00D02DCB" w:rsidP="00CA35AB">
      <w:pPr>
        <w:ind w:firstLine="417"/>
        <w:jc w:val="both"/>
        <w:rPr>
          <w:sz w:val="28"/>
          <w:szCs w:val="28"/>
        </w:rPr>
      </w:pPr>
      <w:r w:rsidRPr="00CA35AB">
        <w:rPr>
          <w:sz w:val="28"/>
          <w:szCs w:val="28"/>
        </w:rPr>
        <w:t xml:space="preserve">Сегодня мы с вами познакомимся со структурой </w:t>
      </w:r>
      <w:r w:rsidR="00CA35AB">
        <w:rPr>
          <w:sz w:val="28"/>
          <w:szCs w:val="28"/>
        </w:rPr>
        <w:t>этих</w:t>
      </w:r>
      <w:r w:rsidRPr="00CA35AB">
        <w:rPr>
          <w:sz w:val="28"/>
          <w:szCs w:val="28"/>
        </w:rPr>
        <w:t xml:space="preserve"> логических устройств, а также принципами их работы. А затем в среде ЭТ </w:t>
      </w:r>
      <w:r w:rsidR="00C44A0D">
        <w:rPr>
          <w:sz w:val="28"/>
          <w:szCs w:val="28"/>
        </w:rPr>
        <w:t xml:space="preserve">рассмотрим </w:t>
      </w:r>
      <w:r w:rsidRPr="00CA35AB">
        <w:rPr>
          <w:sz w:val="28"/>
          <w:szCs w:val="28"/>
        </w:rPr>
        <w:t>модели</w:t>
      </w:r>
      <w:r w:rsidR="00CA35AB">
        <w:rPr>
          <w:sz w:val="28"/>
          <w:szCs w:val="28"/>
        </w:rPr>
        <w:t xml:space="preserve"> полусумматора и триггера</w:t>
      </w:r>
      <w:r w:rsidRPr="00CA35AB">
        <w:rPr>
          <w:sz w:val="28"/>
          <w:szCs w:val="28"/>
        </w:rPr>
        <w:t>.</w:t>
      </w:r>
    </w:p>
    <w:p w:rsidR="00466C41" w:rsidRDefault="00CA35AB" w:rsidP="00C732EC">
      <w:pPr>
        <w:shd w:val="clear" w:color="auto" w:fill="FFFFFF"/>
        <w:spacing w:before="48"/>
        <w:ind w:right="29" w:firstLine="158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Дальнейшая наша работа будет проходить </w:t>
      </w:r>
      <w:r w:rsidR="00C44A0D">
        <w:rPr>
          <w:color w:val="000000"/>
          <w:spacing w:val="-10"/>
          <w:sz w:val="28"/>
          <w:szCs w:val="28"/>
        </w:rPr>
        <w:t>след. образом:</w:t>
      </w:r>
    </w:p>
    <w:p w:rsidR="00CA35AB" w:rsidRPr="006C1A44" w:rsidRDefault="00CA35AB" w:rsidP="00C732EC">
      <w:pPr>
        <w:shd w:val="clear" w:color="auto" w:fill="FFFFFF"/>
        <w:spacing w:before="48"/>
        <w:ind w:right="29" w:firstLine="158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1-я группа рассмотрит и изучит работу полусумматора, 2-я – триггера, а затем расскажите, что же вы узнали. (Изучение п. 3.3.2 и п. 3.3.3 учебника)</w:t>
      </w:r>
    </w:p>
    <w:p w:rsidR="00C732EC" w:rsidRDefault="00CA35AB" w:rsidP="00C732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 думаю, что вы достойно справитесь с этой задачей. Приступайте к работе.</w:t>
      </w:r>
    </w:p>
    <w:p w:rsidR="00CA35AB" w:rsidRPr="00925332" w:rsidRDefault="00CA35AB" w:rsidP="00C732EC">
      <w:pPr>
        <w:ind w:firstLine="708"/>
        <w:jc w:val="both"/>
        <w:rPr>
          <w:sz w:val="28"/>
          <w:szCs w:val="28"/>
          <w:u w:val="single"/>
        </w:rPr>
      </w:pPr>
      <w:r w:rsidRPr="009B32BA">
        <w:rPr>
          <w:b/>
          <w:sz w:val="28"/>
          <w:szCs w:val="28"/>
          <w:u w:val="single"/>
        </w:rPr>
        <w:t>Инструкционная карта</w:t>
      </w:r>
      <w:r w:rsidR="009B32BA" w:rsidRPr="00AA2D29">
        <w:rPr>
          <w:b/>
          <w:sz w:val="28"/>
          <w:szCs w:val="28"/>
          <w:u w:val="single"/>
        </w:rPr>
        <w:t xml:space="preserve"> </w:t>
      </w:r>
      <w:r w:rsidRPr="009B32BA">
        <w:rPr>
          <w:b/>
          <w:sz w:val="28"/>
          <w:szCs w:val="28"/>
          <w:u w:val="single"/>
        </w:rPr>
        <w:t>1 гр</w:t>
      </w:r>
      <w:r w:rsidRPr="00925332">
        <w:rPr>
          <w:sz w:val="28"/>
          <w:szCs w:val="28"/>
          <w:u w:val="single"/>
        </w:rPr>
        <w:t>.</w:t>
      </w:r>
    </w:p>
    <w:p w:rsidR="00CA35AB" w:rsidRDefault="00CA35AB" w:rsidP="0086425D">
      <w:pPr>
        <w:pStyle w:val="a"/>
        <w:numPr>
          <w:ilvl w:val="0"/>
          <w:numId w:val="0"/>
        </w:numPr>
        <w:ind w:left="502"/>
      </w:pPr>
      <w:r>
        <w:t xml:space="preserve">Изучите </w:t>
      </w:r>
      <w:r w:rsidR="00925332">
        <w:t>в п.3.3.2 раздел «Полусумматор» стр.178-179.</w:t>
      </w:r>
    </w:p>
    <w:p w:rsidR="00925332" w:rsidRDefault="00925332" w:rsidP="005D10C2">
      <w:pPr>
        <w:pStyle w:val="a"/>
        <w:numPr>
          <w:ilvl w:val="0"/>
          <w:numId w:val="20"/>
        </w:numPr>
      </w:pPr>
      <w:r>
        <w:t xml:space="preserve">Запишите формулы, реализующие Перенос и Сумму из таблицы сложения одноразрядных </w:t>
      </w:r>
      <w:r w:rsidR="0086425D">
        <w:t>двоичны</w:t>
      </w:r>
      <w:r>
        <w:t>х чисел (табл. 3.13)</w:t>
      </w:r>
    </w:p>
    <w:p w:rsidR="00925332" w:rsidRDefault="00925332" w:rsidP="005D10C2">
      <w:pPr>
        <w:pStyle w:val="a"/>
        <w:numPr>
          <w:ilvl w:val="0"/>
          <w:numId w:val="20"/>
        </w:numPr>
      </w:pPr>
      <w:r>
        <w:t>Рассмотрите и проверьте правильность построения таблицы истинности для Суммы (табл. 3.14)</w:t>
      </w:r>
    </w:p>
    <w:p w:rsidR="00925332" w:rsidRDefault="00925332" w:rsidP="005D10C2">
      <w:pPr>
        <w:pStyle w:val="a"/>
        <w:numPr>
          <w:ilvl w:val="0"/>
          <w:numId w:val="20"/>
        </w:numPr>
      </w:pPr>
      <w:r>
        <w:t>Рассмотрите и убедитесь в правильности построения схемы Полусумматора (табл. 3.15)</w:t>
      </w:r>
    </w:p>
    <w:p w:rsidR="00925332" w:rsidRPr="00CA35AB" w:rsidRDefault="00F011D4" w:rsidP="005D10C2">
      <w:pPr>
        <w:pStyle w:val="a"/>
        <w:numPr>
          <w:ilvl w:val="0"/>
          <w:numId w:val="20"/>
        </w:numPr>
      </w:pPr>
      <w:r>
        <w:t xml:space="preserve">Сделайте записи в тетради. </w:t>
      </w:r>
      <w:r w:rsidR="00925332">
        <w:t>Представьте устный отчет:</w:t>
      </w:r>
    </w:p>
    <w:p w:rsidR="00C732EC" w:rsidRPr="00925332" w:rsidRDefault="00C732EC" w:rsidP="005D10C2">
      <w:pPr>
        <w:pStyle w:val="a"/>
        <w:numPr>
          <w:ilvl w:val="1"/>
          <w:numId w:val="18"/>
        </w:numPr>
      </w:pPr>
      <w:r w:rsidRPr="00925332">
        <w:t>Как</w:t>
      </w:r>
      <w:r w:rsidR="00925332" w:rsidRPr="00925332">
        <w:t>ое</w:t>
      </w:r>
      <w:r w:rsidRPr="00925332">
        <w:t xml:space="preserve"> </w:t>
      </w:r>
      <w:r w:rsidR="00925332" w:rsidRPr="00925332">
        <w:t xml:space="preserve">устройство </w:t>
      </w:r>
      <w:r w:rsidRPr="00925332">
        <w:t xml:space="preserve">называется </w:t>
      </w:r>
      <w:r w:rsidR="00925332" w:rsidRPr="00925332">
        <w:t>полусумматором</w:t>
      </w:r>
      <w:r w:rsidRPr="00925332">
        <w:t xml:space="preserve">? – главная часть процессора. </w:t>
      </w:r>
    </w:p>
    <w:p w:rsidR="00C732EC" w:rsidRPr="00925332" w:rsidRDefault="00C732EC" w:rsidP="005D10C2">
      <w:pPr>
        <w:pStyle w:val="a"/>
        <w:numPr>
          <w:ilvl w:val="1"/>
          <w:numId w:val="18"/>
        </w:numPr>
      </w:pPr>
      <w:r w:rsidRPr="00925332">
        <w:t xml:space="preserve">Какового назначение  полусумматора? – полусумматоры, обеспечивают сложение двоичных </w:t>
      </w:r>
      <w:r w:rsidR="00925332">
        <w:t xml:space="preserve">одноразрядных </w:t>
      </w:r>
      <w:r w:rsidRPr="00925332">
        <w:t xml:space="preserve">чисел. </w:t>
      </w:r>
    </w:p>
    <w:p w:rsidR="00C732EC" w:rsidRDefault="00C732EC" w:rsidP="005D10C2">
      <w:pPr>
        <w:pStyle w:val="a"/>
        <w:numPr>
          <w:ilvl w:val="1"/>
          <w:numId w:val="18"/>
        </w:numPr>
      </w:pPr>
      <w:r w:rsidRPr="00925332">
        <w:t xml:space="preserve">Из чего он состоит? </w:t>
      </w:r>
      <w:r w:rsidR="00925332" w:rsidRPr="00925332">
        <w:t>Объясните с помощью схемы принцип работы полусумматора.</w:t>
      </w:r>
    </w:p>
    <w:p w:rsidR="00925332" w:rsidRDefault="00925332" w:rsidP="00925332">
      <w:pPr>
        <w:ind w:left="644"/>
        <w:jc w:val="both"/>
        <w:rPr>
          <w:sz w:val="28"/>
          <w:szCs w:val="28"/>
        </w:rPr>
      </w:pPr>
    </w:p>
    <w:p w:rsidR="00925332" w:rsidRPr="009B32BA" w:rsidRDefault="00925332" w:rsidP="009B32BA">
      <w:pPr>
        <w:ind w:firstLine="708"/>
        <w:jc w:val="both"/>
        <w:rPr>
          <w:b/>
          <w:sz w:val="28"/>
          <w:szCs w:val="28"/>
          <w:u w:val="single"/>
        </w:rPr>
      </w:pPr>
      <w:r w:rsidRPr="009B32BA">
        <w:rPr>
          <w:b/>
          <w:sz w:val="28"/>
          <w:szCs w:val="28"/>
          <w:u w:val="single"/>
        </w:rPr>
        <w:t>Инструкционная карта</w:t>
      </w:r>
      <w:r w:rsidR="009B32BA" w:rsidRPr="0086425D">
        <w:rPr>
          <w:b/>
          <w:sz w:val="28"/>
          <w:szCs w:val="28"/>
          <w:u w:val="single"/>
        </w:rPr>
        <w:t xml:space="preserve"> 2 </w:t>
      </w:r>
      <w:r w:rsidRPr="009B32BA">
        <w:rPr>
          <w:b/>
          <w:sz w:val="28"/>
          <w:szCs w:val="28"/>
          <w:u w:val="single"/>
        </w:rPr>
        <w:t>гр.</w:t>
      </w:r>
    </w:p>
    <w:p w:rsidR="00925332" w:rsidRDefault="00925332" w:rsidP="0086425D">
      <w:pPr>
        <w:pStyle w:val="a"/>
        <w:numPr>
          <w:ilvl w:val="0"/>
          <w:numId w:val="0"/>
        </w:numPr>
        <w:ind w:left="502"/>
      </w:pPr>
      <w:r w:rsidRPr="00A61B97">
        <w:t>Изучите п.3.3.</w:t>
      </w:r>
      <w:r w:rsidR="00A61B97">
        <w:t>3</w:t>
      </w:r>
      <w:r w:rsidRPr="00A61B97">
        <w:t xml:space="preserve"> «</w:t>
      </w:r>
      <w:r w:rsidR="00A61B97">
        <w:t>Т</w:t>
      </w:r>
      <w:r w:rsidRPr="00A61B97">
        <w:t>р</w:t>
      </w:r>
      <w:r w:rsidR="00A61B97">
        <w:t>иггер</w:t>
      </w:r>
      <w:r w:rsidRPr="00A61B97">
        <w:t>» стр.18</w:t>
      </w:r>
      <w:r w:rsidR="00A61B97">
        <w:t>2</w:t>
      </w:r>
      <w:r w:rsidRPr="00A61B97">
        <w:t>.</w:t>
      </w:r>
      <w:r w:rsidR="00CF5375">
        <w:t xml:space="preserve"> и доп. информацию</w:t>
      </w:r>
    </w:p>
    <w:p w:rsidR="00CF5375" w:rsidRPr="009B32BA" w:rsidRDefault="00CF5375" w:rsidP="000E2962">
      <w:pPr>
        <w:pStyle w:val="a4"/>
        <w:ind w:left="1701"/>
      </w:pPr>
      <w:r w:rsidRPr="009B32BA">
        <w:t>Триггер имеет два устойчивых состояния, в которые он поочередно переходит под воздействием входных сигналов при записи информации. Существует множество типов триггеров. Один из них, так называемый RS-триггер, построен на двух элементах ИЛИ-НЕ.</w:t>
      </w:r>
      <w:r w:rsidRPr="009B32BA">
        <w:br/>
        <w:t xml:space="preserve">    Рассмотреть работу RS-триггера можно по результатам </w:t>
      </w:r>
      <w:r w:rsidRPr="009B32BA">
        <w:rPr>
          <w:u w:val="single"/>
        </w:rPr>
        <w:t>таблицы</w:t>
      </w:r>
      <w:r w:rsidR="00017023" w:rsidRPr="009B32BA">
        <w:rPr>
          <w:u w:val="single"/>
        </w:rPr>
        <w:t xml:space="preserve"> 1</w:t>
      </w:r>
      <w:r w:rsidRPr="009B32BA">
        <w:t>:</w:t>
      </w:r>
    </w:p>
    <w:tbl>
      <w:tblPr>
        <w:tblW w:w="2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51"/>
        <w:gridCol w:w="1851"/>
        <w:gridCol w:w="1851"/>
        <w:gridCol w:w="1851"/>
      </w:tblGrid>
      <w:tr w:rsidR="00CF5375" w:rsidRPr="009B32BA" w:rsidTr="000E2962">
        <w:trPr>
          <w:tblCellSpacing w:w="0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 xml:space="preserve">Вход </w:t>
            </w:r>
            <w:r w:rsidRPr="009B32BA">
              <w:rPr>
                <w:i/>
                <w:iCs/>
                <w:sz w:val="24"/>
                <w:szCs w:val="24"/>
              </w:rPr>
              <w:t>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 xml:space="preserve">Вход </w:t>
            </w:r>
            <w:r w:rsidRPr="009B32BA">
              <w:rPr>
                <w:i/>
                <w:iCs/>
                <w:sz w:val="24"/>
                <w:szCs w:val="24"/>
              </w:rPr>
              <w:t>R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 xml:space="preserve">Выход </w:t>
            </w:r>
            <w:r w:rsidRPr="009B32BA">
              <w:rPr>
                <w:i/>
                <w:iCs/>
                <w:sz w:val="24"/>
                <w:szCs w:val="24"/>
              </w:rPr>
              <w:t>Q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 xml:space="preserve">Выход </w:t>
            </w:r>
            <w:r w:rsidRPr="009B32BA">
              <w:rPr>
                <w:i/>
                <w:iCs/>
                <w:sz w:val="24"/>
                <w:szCs w:val="24"/>
              </w:rPr>
              <w:t>P</w:t>
            </w:r>
          </w:p>
        </w:tc>
      </w:tr>
      <w:tr w:rsidR="00CF5375" w:rsidRPr="009B32BA" w:rsidTr="000E2962">
        <w:trPr>
          <w:tblCellSpacing w:w="0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</w:tr>
      <w:tr w:rsidR="00CF5375" w:rsidRPr="009B32BA" w:rsidTr="000E2962">
        <w:trPr>
          <w:tblCellSpacing w:w="0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</w:tr>
      <w:tr w:rsidR="00CF5375" w:rsidRPr="009B32BA" w:rsidTr="000E2962">
        <w:trPr>
          <w:tblCellSpacing w:w="0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1</w:t>
            </w:r>
          </w:p>
        </w:tc>
      </w:tr>
      <w:tr w:rsidR="00CF5375" w:rsidRPr="009B32BA" w:rsidTr="000E2962">
        <w:trPr>
          <w:tblCellSpacing w:w="0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5375" w:rsidRPr="009B32BA" w:rsidRDefault="00CF5375" w:rsidP="000E2962">
            <w:pPr>
              <w:ind w:left="1701"/>
              <w:jc w:val="center"/>
              <w:rPr>
                <w:sz w:val="24"/>
                <w:szCs w:val="24"/>
              </w:rPr>
            </w:pPr>
            <w:r w:rsidRPr="009B32BA">
              <w:rPr>
                <w:sz w:val="24"/>
                <w:szCs w:val="24"/>
              </w:rPr>
              <w:t>1</w:t>
            </w:r>
          </w:p>
        </w:tc>
      </w:tr>
    </w:tbl>
    <w:p w:rsidR="00CF5375" w:rsidRPr="00A61B97" w:rsidRDefault="00CF5375" w:rsidP="0086425D">
      <w:pPr>
        <w:pStyle w:val="a4"/>
        <w:ind w:left="1701"/>
      </w:pPr>
      <w:r w:rsidRPr="009B32BA">
        <w:t xml:space="preserve"> Вход </w:t>
      </w:r>
      <w:r w:rsidRPr="009B32BA">
        <w:rPr>
          <w:i/>
          <w:iCs/>
        </w:rPr>
        <w:t>R</w:t>
      </w:r>
      <w:r w:rsidRPr="009B32BA">
        <w:t xml:space="preserve"> называют входом установки триггера в нулевое состояние, а вход </w:t>
      </w:r>
      <w:r w:rsidRPr="009B32BA">
        <w:rPr>
          <w:i/>
          <w:iCs/>
        </w:rPr>
        <w:t>S</w:t>
      </w:r>
      <w:r w:rsidRPr="009B32BA">
        <w:t xml:space="preserve"> — в единичное. Триггер имеет два выхода: </w:t>
      </w:r>
      <w:r w:rsidRPr="009B32BA">
        <w:rPr>
          <w:i/>
          <w:iCs/>
        </w:rPr>
        <w:t>Q</w:t>
      </w:r>
      <w:r w:rsidRPr="009B32BA">
        <w:t xml:space="preserve"> — прямой выход, </w:t>
      </w:r>
      <w:r w:rsidRPr="009B32BA">
        <w:rPr>
          <w:i/>
          <w:iCs/>
        </w:rPr>
        <w:t>P</w:t>
      </w:r>
      <w:r w:rsidRPr="009B32BA">
        <w:t xml:space="preserve"> — инверсный.</w:t>
      </w:r>
    </w:p>
    <w:p w:rsidR="00925332" w:rsidRPr="009B32BA" w:rsidRDefault="00A61B97" w:rsidP="005D10C2">
      <w:pPr>
        <w:pStyle w:val="a"/>
        <w:numPr>
          <w:ilvl w:val="0"/>
          <w:numId w:val="21"/>
        </w:numPr>
      </w:pPr>
      <w:r w:rsidRPr="009B32BA">
        <w:lastRenderedPageBreak/>
        <w:t>Выясните</w:t>
      </w:r>
      <w:r w:rsidR="00017023" w:rsidRPr="009B32BA">
        <w:t>,</w:t>
      </w:r>
      <w:r w:rsidRPr="009B32BA">
        <w:t xml:space="preserve"> из каких логических элементов состоит Триггер</w:t>
      </w:r>
      <w:r w:rsidR="00925332" w:rsidRPr="009B32BA">
        <w:t xml:space="preserve"> (</w:t>
      </w:r>
      <w:r w:rsidRPr="009B32BA">
        <w:t>рис</w:t>
      </w:r>
      <w:r w:rsidR="00925332" w:rsidRPr="009B32BA">
        <w:t>. 3.1</w:t>
      </w:r>
      <w:r w:rsidRPr="009B32BA">
        <w:t>6</w:t>
      </w:r>
      <w:r w:rsidR="009B32BA" w:rsidRPr="009B32BA">
        <w:t>,</w:t>
      </w:r>
      <w:r w:rsidR="009B32BA" w:rsidRPr="005D10C2">
        <w:rPr>
          <w:u w:val="single"/>
        </w:rPr>
        <w:t xml:space="preserve"> таблиц</w:t>
      </w:r>
      <w:r w:rsidR="009B32BA" w:rsidRPr="005D10C2">
        <w:rPr>
          <w:u w:val="single"/>
          <w:lang w:val="en-US"/>
        </w:rPr>
        <w:t>a</w:t>
      </w:r>
      <w:r w:rsidR="009B32BA" w:rsidRPr="005D10C2">
        <w:rPr>
          <w:u w:val="single"/>
        </w:rPr>
        <w:t xml:space="preserve"> 1</w:t>
      </w:r>
      <w:r w:rsidR="00925332" w:rsidRPr="009B32BA">
        <w:t>)</w:t>
      </w:r>
      <w:r w:rsidR="009B32BA" w:rsidRPr="009B32BA">
        <w:t xml:space="preserve">. </w:t>
      </w:r>
      <w:r w:rsidR="00925332" w:rsidRPr="009B32BA">
        <w:t xml:space="preserve"> </w:t>
      </w:r>
      <w:r w:rsidR="009B32BA">
        <w:t>У</w:t>
      </w:r>
      <w:r w:rsidRPr="009B32BA">
        <w:t>стан</w:t>
      </w:r>
      <w:r w:rsidR="00925332" w:rsidRPr="009B32BA">
        <w:t>ов</w:t>
      </w:r>
      <w:r w:rsidRPr="009B32BA">
        <w:t>и</w:t>
      </w:r>
      <w:r w:rsidR="00925332" w:rsidRPr="009B32BA">
        <w:t>те</w:t>
      </w:r>
      <w:r w:rsidRPr="009B32BA">
        <w:t>, сколько входов и выходов имеет устройство</w:t>
      </w:r>
      <w:r w:rsidR="00017023" w:rsidRPr="009B32BA">
        <w:t>.</w:t>
      </w:r>
    </w:p>
    <w:p w:rsidR="00A61B97" w:rsidRDefault="00A61B97" w:rsidP="005D10C2">
      <w:pPr>
        <w:pStyle w:val="a"/>
        <w:numPr>
          <w:ilvl w:val="0"/>
          <w:numId w:val="21"/>
        </w:numPr>
      </w:pPr>
      <w:r>
        <w:t>Определите название и назначение каждого входа и выхода.</w:t>
      </w:r>
    </w:p>
    <w:p w:rsidR="00017023" w:rsidRPr="00017023" w:rsidRDefault="00925332" w:rsidP="005D10C2">
      <w:pPr>
        <w:pStyle w:val="a"/>
        <w:numPr>
          <w:ilvl w:val="0"/>
          <w:numId w:val="21"/>
        </w:numPr>
      </w:pPr>
      <w:r w:rsidRPr="00017023">
        <w:t>Ра</w:t>
      </w:r>
      <w:r w:rsidR="00A61B97" w:rsidRPr="00017023">
        <w:t>зберите</w:t>
      </w:r>
      <w:r w:rsidRPr="00017023">
        <w:t>с</w:t>
      </w:r>
      <w:r w:rsidR="00A61B97" w:rsidRPr="00017023">
        <w:t>ь</w:t>
      </w:r>
      <w:r w:rsidR="00CF5375" w:rsidRPr="00017023">
        <w:t xml:space="preserve"> в работе триггера</w:t>
      </w:r>
      <w:r w:rsidR="00017023" w:rsidRPr="00017023">
        <w:t xml:space="preserve"> с учетом рис. 3.16 и </w:t>
      </w:r>
      <w:r w:rsidR="00017023" w:rsidRPr="005D10C2">
        <w:rPr>
          <w:u w:val="single"/>
        </w:rPr>
        <w:t>таблицы 1.</w:t>
      </w:r>
    </w:p>
    <w:p w:rsidR="00925332" w:rsidRPr="00017023" w:rsidRDefault="00D53A0A" w:rsidP="005D10C2">
      <w:pPr>
        <w:pStyle w:val="a"/>
        <w:numPr>
          <w:ilvl w:val="0"/>
          <w:numId w:val="21"/>
        </w:numPr>
      </w:pPr>
      <w:r>
        <w:t>Сделайте записи в тетради.</w:t>
      </w:r>
      <w:r w:rsidRPr="00017023">
        <w:t xml:space="preserve"> </w:t>
      </w:r>
      <w:r w:rsidR="00925332" w:rsidRPr="00017023">
        <w:t xml:space="preserve">Представьте </w:t>
      </w:r>
      <w:r w:rsidR="0086425D">
        <w:t xml:space="preserve">устный </w:t>
      </w:r>
      <w:r w:rsidR="00925332" w:rsidRPr="00017023">
        <w:t>отчет:</w:t>
      </w:r>
    </w:p>
    <w:p w:rsidR="00925332" w:rsidRPr="00925332" w:rsidRDefault="00925332" w:rsidP="00D53A0A">
      <w:pPr>
        <w:pStyle w:val="a"/>
        <w:numPr>
          <w:ilvl w:val="1"/>
          <w:numId w:val="23"/>
        </w:numPr>
      </w:pPr>
      <w:r w:rsidRPr="00925332">
        <w:t xml:space="preserve">Какое устройство называется </w:t>
      </w:r>
      <w:r w:rsidR="00017023">
        <w:t>триггером</w:t>
      </w:r>
      <w:r w:rsidRPr="00925332">
        <w:t xml:space="preserve">? – </w:t>
      </w:r>
      <w:r w:rsidR="00017023">
        <w:t>в</w:t>
      </w:r>
      <w:r w:rsidRPr="00925332">
        <w:t>а</w:t>
      </w:r>
      <w:r w:rsidR="00017023">
        <w:t xml:space="preserve">жнейшая структурная </w:t>
      </w:r>
      <w:r w:rsidRPr="00925332">
        <w:t xml:space="preserve"> </w:t>
      </w:r>
      <w:r w:rsidR="00017023">
        <w:t>единица</w:t>
      </w:r>
      <w:r w:rsidRPr="00925332">
        <w:t xml:space="preserve"> </w:t>
      </w:r>
      <w:r w:rsidR="00017023">
        <w:t>ОЗУ</w:t>
      </w:r>
      <w:r w:rsidRPr="00925332">
        <w:t xml:space="preserve">. </w:t>
      </w:r>
    </w:p>
    <w:p w:rsidR="00925332" w:rsidRPr="00925332" w:rsidRDefault="00925332" w:rsidP="00D53A0A">
      <w:pPr>
        <w:pStyle w:val="a"/>
        <w:numPr>
          <w:ilvl w:val="1"/>
          <w:numId w:val="23"/>
        </w:numPr>
      </w:pPr>
      <w:r w:rsidRPr="00925332">
        <w:t>Какового назначение  тр</w:t>
      </w:r>
      <w:r w:rsidR="00017023">
        <w:t>иггер</w:t>
      </w:r>
      <w:r w:rsidRPr="00925332">
        <w:t>а? –</w:t>
      </w:r>
      <w:r w:rsidR="00017023">
        <w:t xml:space="preserve"> </w:t>
      </w:r>
      <w:r w:rsidRPr="00925332">
        <w:t>обеспечива</w:t>
      </w:r>
      <w:r w:rsidR="00017023">
        <w:t>е</w:t>
      </w:r>
      <w:r w:rsidRPr="00925332">
        <w:t xml:space="preserve">т </w:t>
      </w:r>
      <w:r w:rsidR="00017023">
        <w:t>хран</w:t>
      </w:r>
      <w:r w:rsidRPr="00925332">
        <w:t xml:space="preserve">ение </w:t>
      </w:r>
      <w:r w:rsidR="00017023">
        <w:t>1 бита информации</w:t>
      </w:r>
      <w:r w:rsidRPr="00925332">
        <w:t xml:space="preserve">. </w:t>
      </w:r>
    </w:p>
    <w:p w:rsidR="00925332" w:rsidRPr="00925332" w:rsidRDefault="00925332" w:rsidP="00D53A0A">
      <w:pPr>
        <w:pStyle w:val="a"/>
        <w:numPr>
          <w:ilvl w:val="1"/>
          <w:numId w:val="23"/>
        </w:numPr>
      </w:pPr>
      <w:r w:rsidRPr="00925332">
        <w:t xml:space="preserve">Из чего он состоит? Объясните с помощью схемы </w:t>
      </w:r>
      <w:r w:rsidR="00017023">
        <w:t xml:space="preserve">и </w:t>
      </w:r>
      <w:r w:rsidR="00017023" w:rsidRPr="00017023">
        <w:rPr>
          <w:u w:val="single"/>
        </w:rPr>
        <w:t>таблиц</w:t>
      </w:r>
      <w:r w:rsidR="00017023">
        <w:rPr>
          <w:u w:val="single"/>
        </w:rPr>
        <w:t>ы</w:t>
      </w:r>
      <w:r w:rsidR="00017023" w:rsidRPr="00017023">
        <w:rPr>
          <w:u w:val="single"/>
        </w:rPr>
        <w:t xml:space="preserve"> 1</w:t>
      </w:r>
      <w:r w:rsidR="00017023">
        <w:t xml:space="preserve"> </w:t>
      </w:r>
      <w:r w:rsidRPr="00925332">
        <w:t xml:space="preserve">принцип </w:t>
      </w:r>
      <w:r w:rsidR="00017023">
        <w:t xml:space="preserve">работы </w:t>
      </w:r>
      <w:r w:rsidRPr="00925332">
        <w:t>тр</w:t>
      </w:r>
      <w:r w:rsidR="00017023">
        <w:t>иггер</w:t>
      </w:r>
      <w:r w:rsidRPr="00925332">
        <w:t>а.</w:t>
      </w:r>
    </w:p>
    <w:p w:rsidR="00925332" w:rsidRPr="00925332" w:rsidRDefault="00925332" w:rsidP="00925332">
      <w:pPr>
        <w:ind w:left="644"/>
        <w:jc w:val="both"/>
        <w:rPr>
          <w:sz w:val="28"/>
          <w:szCs w:val="28"/>
        </w:rPr>
      </w:pPr>
    </w:p>
    <w:p w:rsidR="00017023" w:rsidRPr="009B32BA" w:rsidRDefault="00017023" w:rsidP="00017023">
      <w:pPr>
        <w:widowControl w:val="0"/>
        <w:ind w:firstLine="397"/>
        <w:jc w:val="both"/>
        <w:rPr>
          <w:b/>
          <w:sz w:val="28"/>
          <w:szCs w:val="28"/>
        </w:rPr>
      </w:pPr>
      <w:r w:rsidRPr="009B32BA">
        <w:rPr>
          <w:b/>
          <w:sz w:val="28"/>
          <w:szCs w:val="28"/>
          <w:lang w:val="en-US"/>
        </w:rPr>
        <w:t>IV</w:t>
      </w:r>
      <w:r w:rsidRPr="009B32BA">
        <w:rPr>
          <w:b/>
          <w:sz w:val="28"/>
          <w:szCs w:val="28"/>
        </w:rPr>
        <w:t>. Первичная проверка понимания изученного</w:t>
      </w:r>
    </w:p>
    <w:p w:rsidR="00017023" w:rsidRPr="00AA2D29" w:rsidRDefault="00017023" w:rsidP="00017023">
      <w:pPr>
        <w:widowControl w:val="0"/>
        <w:ind w:firstLine="397"/>
        <w:jc w:val="both"/>
        <w:rPr>
          <w:sz w:val="28"/>
          <w:szCs w:val="28"/>
        </w:rPr>
      </w:pPr>
      <w:r w:rsidRPr="009B32BA">
        <w:rPr>
          <w:sz w:val="28"/>
          <w:szCs w:val="28"/>
        </w:rPr>
        <w:t>Представление группами своих отчетов</w:t>
      </w:r>
      <w:r w:rsidR="009B32BA">
        <w:rPr>
          <w:sz w:val="28"/>
          <w:szCs w:val="28"/>
        </w:rPr>
        <w:t>.</w:t>
      </w:r>
    </w:p>
    <w:p w:rsidR="00017023" w:rsidRPr="00AA2D29" w:rsidRDefault="00017023" w:rsidP="00017023">
      <w:pPr>
        <w:widowControl w:val="0"/>
        <w:ind w:firstLine="397"/>
        <w:jc w:val="both"/>
        <w:rPr>
          <w:sz w:val="28"/>
          <w:szCs w:val="28"/>
        </w:rPr>
      </w:pPr>
    </w:p>
    <w:p w:rsidR="00017023" w:rsidRDefault="00017023" w:rsidP="00017023">
      <w:pPr>
        <w:widowControl w:val="0"/>
        <w:ind w:firstLine="397"/>
        <w:jc w:val="both"/>
        <w:rPr>
          <w:b/>
          <w:sz w:val="28"/>
          <w:szCs w:val="28"/>
        </w:rPr>
      </w:pPr>
      <w:r w:rsidRPr="009B32BA">
        <w:rPr>
          <w:b/>
          <w:sz w:val="28"/>
          <w:szCs w:val="28"/>
          <w:lang w:val="en-US"/>
        </w:rPr>
        <w:t>V</w:t>
      </w:r>
      <w:r w:rsidRPr="009B32BA">
        <w:rPr>
          <w:b/>
          <w:sz w:val="28"/>
          <w:szCs w:val="28"/>
        </w:rPr>
        <w:t xml:space="preserve">. </w:t>
      </w:r>
      <w:r w:rsidR="00526B63" w:rsidRPr="009B32BA">
        <w:rPr>
          <w:b/>
          <w:sz w:val="28"/>
          <w:szCs w:val="28"/>
        </w:rPr>
        <w:t>Первичное закрепление</w:t>
      </w:r>
    </w:p>
    <w:p w:rsidR="00C5730B" w:rsidRPr="00526B63" w:rsidRDefault="009B32BA" w:rsidP="009B32BA">
      <w:pPr>
        <w:pStyle w:val="a"/>
        <w:numPr>
          <w:ilvl w:val="0"/>
          <w:numId w:val="0"/>
        </w:numPr>
        <w:ind w:left="502"/>
      </w:pPr>
      <w:r>
        <w:t>Д</w:t>
      </w:r>
      <w:r w:rsidR="00C5730B">
        <w:t xml:space="preserve">ля закрепления изученного материала </w:t>
      </w:r>
      <w:r w:rsidR="00526B63">
        <w:t>записать в тетрадь ответы на вопросы (</w:t>
      </w:r>
      <w:r w:rsidR="00526B63">
        <w:rPr>
          <w:lang w:val="en-US"/>
        </w:rPr>
        <w:t>a</w:t>
      </w:r>
      <w:r w:rsidR="00526B63" w:rsidRPr="00526B63">
        <w:t>-</w:t>
      </w:r>
      <w:r w:rsidR="00526B63">
        <w:rPr>
          <w:lang w:val="en-US"/>
        </w:rPr>
        <w:t>c</w:t>
      </w:r>
      <w:r w:rsidR="00526B63" w:rsidRPr="00526B63">
        <w:t>)</w:t>
      </w:r>
      <w:r w:rsidR="00526B63">
        <w:t>, начертить схемы устройств.</w:t>
      </w:r>
    </w:p>
    <w:p w:rsidR="009B32BA" w:rsidRDefault="009B32BA" w:rsidP="009B32BA">
      <w:pPr>
        <w:widowControl w:val="0"/>
        <w:ind w:firstLine="397"/>
        <w:jc w:val="both"/>
        <w:rPr>
          <w:b/>
          <w:sz w:val="28"/>
          <w:szCs w:val="28"/>
        </w:rPr>
      </w:pPr>
      <w:r w:rsidRPr="009B32BA">
        <w:rPr>
          <w:b/>
          <w:sz w:val="28"/>
          <w:szCs w:val="28"/>
          <w:lang w:val="en-US"/>
        </w:rPr>
        <w:t>VI</w:t>
      </w:r>
      <w:r w:rsidRPr="009B32BA">
        <w:rPr>
          <w:b/>
          <w:sz w:val="28"/>
          <w:szCs w:val="28"/>
        </w:rPr>
        <w:t>. Контроль и самопроверка знаний</w:t>
      </w:r>
    </w:p>
    <w:p w:rsidR="00526B63" w:rsidRPr="00526B63" w:rsidRDefault="00526B63" w:rsidP="009B32BA">
      <w:pPr>
        <w:widowControl w:val="0"/>
        <w:ind w:firstLine="397"/>
        <w:jc w:val="both"/>
        <w:rPr>
          <w:sz w:val="28"/>
          <w:szCs w:val="28"/>
        </w:rPr>
      </w:pPr>
      <w:r w:rsidRPr="00526B63">
        <w:rPr>
          <w:sz w:val="28"/>
          <w:szCs w:val="28"/>
        </w:rPr>
        <w:t>- выполнение теста на компьютере</w:t>
      </w:r>
    </w:p>
    <w:p w:rsidR="00526B63" w:rsidRDefault="009B32BA" w:rsidP="009B32BA">
      <w:pPr>
        <w:widowControl w:val="0"/>
        <w:ind w:firstLine="397"/>
        <w:jc w:val="both"/>
        <w:rPr>
          <w:color w:val="000000"/>
          <w:spacing w:val="-10"/>
        </w:rPr>
      </w:pPr>
      <w:r w:rsidRPr="009B32BA">
        <w:rPr>
          <w:b/>
          <w:noProof/>
          <w:sz w:val="28"/>
          <w:szCs w:val="28"/>
        </w:rPr>
        <w:t>VII.</w:t>
      </w:r>
      <w:r w:rsidRPr="009B32BA">
        <w:rPr>
          <w:b/>
          <w:sz w:val="28"/>
          <w:szCs w:val="28"/>
        </w:rPr>
        <w:t xml:space="preserve"> Информация о домашнем задании</w:t>
      </w:r>
      <w:r w:rsidR="00526B63" w:rsidRPr="00526B63">
        <w:rPr>
          <w:color w:val="000000"/>
          <w:spacing w:val="-10"/>
        </w:rPr>
        <w:t xml:space="preserve"> </w:t>
      </w:r>
    </w:p>
    <w:p w:rsidR="00526B63" w:rsidRPr="00526B63" w:rsidRDefault="00526B63" w:rsidP="00526B63">
      <w:pPr>
        <w:pStyle w:val="a"/>
        <w:widowControl w:val="0"/>
        <w:numPr>
          <w:ilvl w:val="0"/>
          <w:numId w:val="15"/>
        </w:numPr>
        <w:rPr>
          <w:color w:val="000000"/>
          <w:spacing w:val="-10"/>
        </w:rPr>
      </w:pPr>
      <w:r w:rsidRPr="00526B63">
        <w:rPr>
          <w:color w:val="000000"/>
          <w:spacing w:val="-10"/>
        </w:rPr>
        <w:t xml:space="preserve">п. 3.3., </w:t>
      </w:r>
    </w:p>
    <w:p w:rsidR="00526B63" w:rsidRPr="00526B63" w:rsidRDefault="00526B63" w:rsidP="00526B63">
      <w:pPr>
        <w:pStyle w:val="a"/>
        <w:widowControl w:val="0"/>
        <w:numPr>
          <w:ilvl w:val="0"/>
          <w:numId w:val="15"/>
        </w:numPr>
        <w:rPr>
          <w:b/>
        </w:rPr>
      </w:pPr>
      <w:r w:rsidRPr="00526B63">
        <w:rPr>
          <w:color w:val="000000"/>
          <w:spacing w:val="-10"/>
        </w:rPr>
        <w:t>самостоятельно изучить п.</w:t>
      </w:r>
      <w:r>
        <w:rPr>
          <w:color w:val="000000"/>
          <w:spacing w:val="-10"/>
        </w:rPr>
        <w:t xml:space="preserve"> </w:t>
      </w:r>
      <w:r w:rsidRPr="00526B63">
        <w:rPr>
          <w:b/>
          <w:i/>
          <w:color w:val="000000"/>
          <w:spacing w:val="-10"/>
        </w:rPr>
        <w:t>Полный одноразрядный сумматор</w:t>
      </w:r>
      <w:r w:rsidRPr="00526B63">
        <w:rPr>
          <w:color w:val="000000"/>
          <w:spacing w:val="-10"/>
        </w:rPr>
        <w:t xml:space="preserve">,  </w:t>
      </w:r>
    </w:p>
    <w:p w:rsidR="009B32BA" w:rsidRPr="00526B63" w:rsidRDefault="00526B63" w:rsidP="00526B63">
      <w:pPr>
        <w:pStyle w:val="a"/>
        <w:widowControl w:val="0"/>
        <w:numPr>
          <w:ilvl w:val="0"/>
          <w:numId w:val="15"/>
        </w:numPr>
        <w:rPr>
          <w:b/>
        </w:rPr>
      </w:pPr>
      <w:r w:rsidRPr="00526B63">
        <w:rPr>
          <w:color w:val="000000"/>
          <w:spacing w:val="-10"/>
        </w:rPr>
        <w:t xml:space="preserve">построить модель </w:t>
      </w:r>
      <w:r w:rsidRPr="00526B63">
        <w:rPr>
          <w:b/>
          <w:i/>
          <w:color w:val="000000"/>
          <w:spacing w:val="-10"/>
        </w:rPr>
        <w:t>полного одноразрядного сумматора</w:t>
      </w:r>
      <w:r w:rsidRPr="00526B63">
        <w:rPr>
          <w:color w:val="000000"/>
          <w:spacing w:val="-10"/>
        </w:rPr>
        <w:t xml:space="preserve"> (</w:t>
      </w:r>
      <w:r w:rsidRPr="00526B63">
        <w:rPr>
          <w:color w:val="000000"/>
          <w:spacing w:val="-10"/>
          <w:lang w:val="en-US"/>
        </w:rPr>
        <w:t>MS</w:t>
      </w:r>
      <w:r w:rsidRPr="00526B63">
        <w:rPr>
          <w:color w:val="000000"/>
          <w:spacing w:val="-10"/>
        </w:rPr>
        <w:t xml:space="preserve"> </w:t>
      </w:r>
      <w:r w:rsidRPr="00526B63">
        <w:rPr>
          <w:color w:val="000000"/>
          <w:spacing w:val="-10"/>
          <w:lang w:val="en-US"/>
        </w:rPr>
        <w:t>Excel</w:t>
      </w:r>
      <w:r w:rsidRPr="00526B63">
        <w:rPr>
          <w:color w:val="000000"/>
          <w:spacing w:val="-10"/>
        </w:rPr>
        <w:t>)</w:t>
      </w:r>
    </w:p>
    <w:p w:rsidR="009B32BA" w:rsidRPr="009B32BA" w:rsidRDefault="005D10C2" w:rsidP="009B32BA">
      <w:pPr>
        <w:widowControl w:val="0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9B32BA" w:rsidRPr="009B32BA">
        <w:rPr>
          <w:b/>
          <w:sz w:val="28"/>
          <w:szCs w:val="28"/>
          <w:lang w:val="en-US"/>
        </w:rPr>
        <w:t>I</w:t>
      </w:r>
      <w:r w:rsidR="009B32BA" w:rsidRPr="009B32BA">
        <w:rPr>
          <w:b/>
          <w:sz w:val="28"/>
          <w:szCs w:val="28"/>
        </w:rPr>
        <w:t>. Подведение итогов</w:t>
      </w:r>
    </w:p>
    <w:p w:rsidR="00F5250D" w:rsidRPr="005D10C2" w:rsidRDefault="005D10C2" w:rsidP="005D10C2">
      <w:pPr>
        <w:pStyle w:val="a"/>
        <w:numPr>
          <w:ilvl w:val="0"/>
          <w:numId w:val="0"/>
        </w:numPr>
        <w:ind w:left="502"/>
      </w:pPr>
      <w:r>
        <w:t>Учитель о</w:t>
      </w:r>
      <w:r w:rsidRPr="00C40936">
        <w:t>тмечает активных учеников.</w:t>
      </w:r>
      <w:r>
        <w:t xml:space="preserve"> Выставляет оценки</w:t>
      </w:r>
      <w:r w:rsidR="00C44A0D">
        <w:t xml:space="preserve"> по листам самоконтроля.</w:t>
      </w:r>
    </w:p>
    <w:p w:rsidR="00F5250D" w:rsidRPr="000E2962" w:rsidRDefault="00F5250D" w:rsidP="00F5250D">
      <w:pPr>
        <w:shd w:val="clear" w:color="auto" w:fill="FFFFFF"/>
        <w:ind w:left="57"/>
        <w:jc w:val="both"/>
      </w:pPr>
    </w:p>
    <w:p w:rsidR="00F5250D" w:rsidRPr="000E2962" w:rsidRDefault="005D10C2" w:rsidP="005D10C2">
      <w:pPr>
        <w:widowControl w:val="0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 w:rsidRPr="005D10C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Рефлексия</w:t>
      </w:r>
    </w:p>
    <w:p w:rsidR="000648E1" w:rsidRPr="000648E1" w:rsidRDefault="000648E1" w:rsidP="005D10C2">
      <w:pPr>
        <w:widowControl w:val="0"/>
        <w:ind w:firstLine="397"/>
        <w:jc w:val="both"/>
        <w:rPr>
          <w:i/>
          <w:sz w:val="28"/>
          <w:szCs w:val="28"/>
        </w:rPr>
      </w:pPr>
      <w:r w:rsidRPr="000648E1">
        <w:rPr>
          <w:i/>
          <w:sz w:val="28"/>
          <w:szCs w:val="28"/>
        </w:rPr>
        <w:t>«Роза в</w:t>
      </w:r>
      <w:r w:rsidR="00C44A0D">
        <w:rPr>
          <w:i/>
          <w:sz w:val="28"/>
          <w:szCs w:val="28"/>
        </w:rPr>
        <w:t>печатлений от урока</w:t>
      </w:r>
      <w:r w:rsidRPr="000648E1">
        <w:rPr>
          <w:i/>
          <w:sz w:val="28"/>
          <w:szCs w:val="28"/>
        </w:rPr>
        <w:t>»</w:t>
      </w:r>
    </w:p>
    <w:p w:rsidR="005D10C2" w:rsidRDefault="00C44A0D">
      <w:pPr>
        <w:spacing w:after="200" w:line="276" w:lineRule="auto"/>
        <w:rPr>
          <w:u w:val="single"/>
        </w:rPr>
      </w:pPr>
      <w:r>
        <w:rPr>
          <w:noProof/>
          <w:u w:val="single"/>
        </w:rPr>
        <w:pict>
          <v:group id="_x0000_s1207" style="position:absolute;margin-left:61.35pt;margin-top:18.9pt;width:256.5pt;height:249.8pt;z-index:251703296" coordorigin="3924,9495" coordsize="5130,4996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208" type="#_x0000_t10" style="position:absolute;left:4581;top:9962;width:3780;height:3960" strokeweight="2.25pt"/>
            <v:line id="_x0000_s1209" style="position:absolute" from="6531,9962" to="6531,13922" strokeweight="1.5pt">
              <v:stroke startarrow="block" endarrow="block"/>
            </v:line>
            <v:line id="_x0000_s1210" style="position:absolute;flip:x" from="5121,10502" to="7821,13382" strokeweight="1.5pt">
              <v:stroke startarrow="block" endarrow="block"/>
            </v:line>
            <v:line id="_x0000_s1211" style="position:absolute" from="5235,10370" to="7821,13382" strokeweight="1.5pt">
              <v:stroke startarrow="block" endarrow="block"/>
            </v:line>
            <v:line id="_x0000_s1212" style="position:absolute" from="4608,11882" to="8388,11882" strokeweight="1.5pt">
              <v:stroke startarrow="block" endarrow="block"/>
            </v:line>
            <v:shape id="_x0000_s1213" type="#_x0000_t202" style="position:absolute;left:5577;top:9495;width:2052;height:419" stroked="f">
              <v:textbox style="mso-next-textbox:#_x0000_s1213">
                <w:txbxContent>
                  <w:p w:rsidR="00C44A0D" w:rsidRDefault="00C44A0D" w:rsidP="00C44A0D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214" type="#_x0000_t202" style="position:absolute;left:3924;top:11091;width:570;height:1881" stroked="f">
              <v:textbox style="layout-flow:vertical;mso-layout-flow-alt:bottom-to-top;mso-next-textbox:#_x0000_s1214">
                <w:txbxContent>
                  <w:p w:rsidR="00C44A0D" w:rsidRDefault="00C44A0D" w:rsidP="00C44A0D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215" type="#_x0000_t202" style="position:absolute;left:8484;top:11148;width:570;height:1576" stroked="f">
              <v:textbox style="layout-flow:vertical;mso-layout-flow-alt:bottom-to-top;mso-next-textbox:#_x0000_s1215">
                <w:txbxContent>
                  <w:p w:rsidR="00C44A0D" w:rsidRDefault="00C44A0D" w:rsidP="00C44A0D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216" type="#_x0000_t202" style="position:absolute;left:5349;top:14055;width:2337;height:436" stroked="f">
              <v:textbox style="mso-next-textbox:#_x0000_s1216">
                <w:txbxContent>
                  <w:p w:rsidR="00C44A0D" w:rsidRDefault="00C44A0D" w:rsidP="00C44A0D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217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218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219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220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  <w:r w:rsidR="005D10C2">
        <w:rPr>
          <w:u w:val="single"/>
        </w:rPr>
        <w:br w:type="page"/>
      </w:r>
    </w:p>
    <w:p w:rsidR="00E953D0" w:rsidRDefault="002D147D" w:rsidP="00466C41">
      <w:pPr>
        <w:jc w:val="both"/>
        <w:rPr>
          <w:u w:val="single"/>
        </w:rPr>
      </w:pPr>
      <w:r>
        <w:rPr>
          <w:noProof/>
          <w:u w:val="single"/>
        </w:rPr>
        <w:lastRenderedPageBreak/>
        <w:pict>
          <v:group id="_x0000_s1041" style="position:absolute;left:0;text-align:left;margin-left:224.3pt;margin-top:-21.95pt;width:256.5pt;height:249.8pt;z-index:251659264" coordorigin="3924,9495" coordsize="5130,4996">
            <v:shape id="_x0000_s1042" type="#_x0000_t10" style="position:absolute;left:4581;top:9962;width:3780;height:3960" strokeweight="2.25pt"/>
            <v:line id="_x0000_s1043" style="position:absolute" from="6531,9962" to="6531,13922" strokeweight="1.5pt">
              <v:stroke startarrow="block" endarrow="block"/>
            </v:line>
            <v:line id="_x0000_s1044" style="position:absolute;flip:x" from="5121,10502" to="7821,13382" strokeweight="1.5pt">
              <v:stroke startarrow="block" endarrow="block"/>
            </v:line>
            <v:line id="_x0000_s1045" style="position:absolute" from="5235,10370" to="7821,13382" strokeweight="1.5pt">
              <v:stroke startarrow="block" endarrow="block"/>
            </v:line>
            <v:line id="_x0000_s1046" style="position:absolute" from="4608,11882" to="8388,11882" strokeweight="1.5pt">
              <v:stroke startarrow="block" endarrow="block"/>
            </v:line>
            <v:shape id="_x0000_s1047" type="#_x0000_t202" style="position:absolute;left:5577;top:9495;width:2052;height:419" stroked="f">
              <v:textbox style="mso-next-textbox:#_x0000_s1047">
                <w:txbxContent>
                  <w:p w:rsidR="000E2962" w:rsidRDefault="000E2962" w:rsidP="00E953D0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048" type="#_x0000_t202" style="position:absolute;left:3924;top:11091;width:570;height:1881" stroked="f">
              <v:textbox style="layout-flow:vertical;mso-layout-flow-alt:bottom-to-top;mso-next-textbox:#_x0000_s1048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049" type="#_x0000_t202" style="position:absolute;left:8484;top:11148;width:570;height:1576" stroked="f">
              <v:textbox style="layout-flow:vertical;mso-layout-flow-alt:bottom-to-top;mso-next-textbox:#_x0000_s1049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050" type="#_x0000_t202" style="position:absolute;left:5349;top:14055;width:2337;height:436" stroked="f">
              <v:textbox style="mso-next-textbox:#_x0000_s1050">
                <w:txbxContent>
                  <w:p w:rsidR="000E2962" w:rsidRDefault="000E2962" w:rsidP="00E953D0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 id="_x0000_s1051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052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053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054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  <w:r>
        <w:rPr>
          <w:noProof/>
          <w:u w:val="single"/>
        </w:rPr>
        <w:pict>
          <v:group id="_x0000_s1027" style="position:absolute;left:0;text-align:left;margin-left:-58.95pt;margin-top:-20.4pt;width:256.5pt;height:249.8pt;z-index:251658240" coordorigin="3924,9495" coordsize="5130,4996">
            <v:shape id="_x0000_s1028" type="#_x0000_t10" style="position:absolute;left:4581;top:9962;width:3780;height:3960" strokeweight="2.25pt"/>
            <v:line id="_x0000_s1029" style="position:absolute" from="6531,9962" to="6531,13922" strokeweight="1.5pt">
              <v:stroke startarrow="block" endarrow="block"/>
            </v:line>
            <v:line id="_x0000_s1030" style="position:absolute;flip:x" from="5121,10502" to="7821,13382" strokeweight="1.5pt">
              <v:stroke startarrow="block" endarrow="block"/>
            </v:line>
            <v:line id="_x0000_s1031" style="position:absolute" from="5235,10370" to="7821,13382" strokeweight="1.5pt">
              <v:stroke startarrow="block" endarrow="block"/>
            </v:line>
            <v:line id="_x0000_s1032" style="position:absolute" from="4608,11882" to="8388,11882" strokeweight="1.5pt">
              <v:stroke startarrow="block" endarrow="block"/>
            </v:line>
            <v:shape id="_x0000_s1033" type="#_x0000_t202" style="position:absolute;left:5577;top:9495;width:2052;height:419" stroked="f">
              <v:textbox style="mso-next-textbox:#_x0000_s1033">
                <w:txbxContent>
                  <w:p w:rsidR="000E2962" w:rsidRDefault="000E2962" w:rsidP="00E953D0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034" type="#_x0000_t202" style="position:absolute;left:3924;top:11091;width:570;height:1881" stroked="f">
              <v:textbox style="layout-flow:vertical;mso-layout-flow-alt:bottom-to-top;mso-next-textbox:#_x0000_s1034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035" type="#_x0000_t202" style="position:absolute;left:8484;top:11148;width:570;height:1576" stroked="f">
              <v:textbox style="layout-flow:vertical;mso-layout-flow-alt:bottom-to-top;mso-next-textbox:#_x0000_s1035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036" type="#_x0000_t202" style="position:absolute;left:5349;top:14055;width:2337;height:436" stroked="f">
              <v:textbox style="mso-next-textbox:#_x0000_s1036">
                <w:txbxContent>
                  <w:p w:rsidR="000E2962" w:rsidRDefault="000E2962" w:rsidP="00E953D0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 id="_x0000_s1037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038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039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040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E953D0" w:rsidP="00466C41">
      <w:pPr>
        <w:jc w:val="both"/>
        <w:rPr>
          <w:u w:val="single"/>
        </w:rPr>
      </w:pPr>
    </w:p>
    <w:p w:rsidR="00E953D0" w:rsidRDefault="002D147D">
      <w:pPr>
        <w:spacing w:after="200" w:line="276" w:lineRule="auto"/>
        <w:rPr>
          <w:u w:val="single"/>
        </w:rPr>
      </w:pPr>
      <w:r>
        <w:rPr>
          <w:noProof/>
          <w:u w:val="single"/>
        </w:rPr>
        <w:pict>
          <v:group id="_x0000_s1097" style="position:absolute;margin-left:229.9pt;margin-top:268.5pt;width:256.5pt;height:249.8pt;z-index:251663360" coordorigin="3924,9495" coordsize="5130,4996">
            <v:shape id="_x0000_s1098" type="#_x0000_t10" style="position:absolute;left:4581;top:9962;width:3780;height:3960" strokeweight="2.25pt"/>
            <v:line id="_x0000_s1099" style="position:absolute" from="6531,9962" to="6531,13922" strokeweight="1.5pt">
              <v:stroke startarrow="block" endarrow="block"/>
            </v:line>
            <v:line id="_x0000_s1100" style="position:absolute;flip:x" from="5121,10502" to="7821,13382" strokeweight="1.5pt">
              <v:stroke startarrow="block" endarrow="block"/>
            </v:line>
            <v:line id="_x0000_s1101" style="position:absolute" from="5235,10370" to="7821,13382" strokeweight="1.5pt">
              <v:stroke startarrow="block" endarrow="block"/>
            </v:line>
            <v:line id="_x0000_s1102" style="position:absolute" from="4608,11882" to="8388,11882" strokeweight="1.5pt">
              <v:stroke startarrow="block" endarrow="block"/>
            </v:line>
            <v:shape id="_x0000_s1103" type="#_x0000_t202" style="position:absolute;left:5577;top:9495;width:2052;height:419" stroked="f">
              <v:textbox style="mso-next-textbox:#_x0000_s1103">
                <w:txbxContent>
                  <w:p w:rsidR="000E2962" w:rsidRDefault="000E2962" w:rsidP="00E953D0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104" type="#_x0000_t202" style="position:absolute;left:3924;top:11091;width:570;height:1881" stroked="f">
              <v:textbox style="layout-flow:vertical;mso-layout-flow-alt:bottom-to-top;mso-next-textbox:#_x0000_s1104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105" type="#_x0000_t202" style="position:absolute;left:8484;top:11148;width:570;height:1576" stroked="f">
              <v:textbox style="layout-flow:vertical;mso-layout-flow-alt:bottom-to-top;mso-next-textbox:#_x0000_s1105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106" type="#_x0000_t202" style="position:absolute;left:5349;top:14055;width:2337;height:436" stroked="f">
              <v:textbox style="mso-next-textbox:#_x0000_s1106">
                <w:txbxContent>
                  <w:p w:rsidR="000E2962" w:rsidRDefault="000E2962" w:rsidP="00E953D0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 id="_x0000_s1107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108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109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110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  <w:r>
        <w:rPr>
          <w:noProof/>
          <w:u w:val="single"/>
        </w:rPr>
        <w:pict>
          <v:group id="_x0000_s1083" style="position:absolute;margin-left:-50.55pt;margin-top:266.5pt;width:256.5pt;height:249.8pt;z-index:251662336" coordorigin="3924,9495" coordsize="5130,4996">
            <v:shape id="_x0000_s1084" type="#_x0000_t10" style="position:absolute;left:4581;top:9962;width:3780;height:3960" strokeweight="2.25pt"/>
            <v:line id="_x0000_s1085" style="position:absolute" from="6531,9962" to="6531,13922" strokeweight="1.5pt">
              <v:stroke startarrow="block" endarrow="block"/>
            </v:line>
            <v:line id="_x0000_s1086" style="position:absolute;flip:x" from="5121,10502" to="7821,13382" strokeweight="1.5pt">
              <v:stroke startarrow="block" endarrow="block"/>
            </v:line>
            <v:line id="_x0000_s1087" style="position:absolute" from="5235,10370" to="7821,13382" strokeweight="1.5pt">
              <v:stroke startarrow="block" endarrow="block"/>
            </v:line>
            <v:line id="_x0000_s1088" style="position:absolute" from="4608,11882" to="8388,11882" strokeweight="1.5pt">
              <v:stroke startarrow="block" endarrow="block"/>
            </v:line>
            <v:shape id="_x0000_s1089" type="#_x0000_t202" style="position:absolute;left:5577;top:9495;width:2052;height:419" stroked="f">
              <v:textbox style="mso-next-textbox:#_x0000_s1089">
                <w:txbxContent>
                  <w:p w:rsidR="000E2962" w:rsidRDefault="000E2962" w:rsidP="00E953D0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090" type="#_x0000_t202" style="position:absolute;left:3924;top:11091;width:570;height:1881" stroked="f">
              <v:textbox style="layout-flow:vertical;mso-layout-flow-alt:bottom-to-top;mso-next-textbox:#_x0000_s1090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091" type="#_x0000_t202" style="position:absolute;left:8484;top:11148;width:570;height:1576" stroked="f">
              <v:textbox style="layout-flow:vertical;mso-layout-flow-alt:bottom-to-top;mso-next-textbox:#_x0000_s1091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092" type="#_x0000_t202" style="position:absolute;left:5349;top:14055;width:2337;height:436" stroked="f">
              <v:textbox style="mso-next-textbox:#_x0000_s1092">
                <w:txbxContent>
                  <w:p w:rsidR="000E2962" w:rsidRDefault="000E2962" w:rsidP="00E953D0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 id="_x0000_s1093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094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095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096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  <w:r>
        <w:rPr>
          <w:noProof/>
          <w:u w:val="single"/>
        </w:rPr>
        <w:pict>
          <v:group id="_x0000_s1069" style="position:absolute;margin-left:222.15pt;margin-top:6.8pt;width:256.5pt;height:249.8pt;z-index:251661312" coordorigin="3924,9495" coordsize="5130,4996">
            <v:shape id="_x0000_s1070" type="#_x0000_t10" style="position:absolute;left:4581;top:9962;width:3780;height:3960" strokeweight="2.25pt"/>
            <v:line id="_x0000_s1071" style="position:absolute" from="6531,9962" to="6531,13922" strokeweight="1.5pt">
              <v:stroke startarrow="block" endarrow="block"/>
            </v:line>
            <v:line id="_x0000_s1072" style="position:absolute;flip:x" from="5121,10502" to="7821,13382" strokeweight="1.5pt">
              <v:stroke startarrow="block" endarrow="block"/>
            </v:line>
            <v:line id="_x0000_s1073" style="position:absolute" from="5235,10370" to="7821,13382" strokeweight="1.5pt">
              <v:stroke startarrow="block" endarrow="block"/>
            </v:line>
            <v:line id="_x0000_s1074" style="position:absolute" from="4608,11882" to="8388,11882" strokeweight="1.5pt">
              <v:stroke startarrow="block" endarrow="block"/>
            </v:line>
            <v:shape id="_x0000_s1075" type="#_x0000_t202" style="position:absolute;left:5577;top:9495;width:2052;height:419" stroked="f">
              <v:textbox style="mso-next-textbox:#_x0000_s1075">
                <w:txbxContent>
                  <w:p w:rsidR="000E2962" w:rsidRDefault="000E2962" w:rsidP="00E953D0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076" type="#_x0000_t202" style="position:absolute;left:3924;top:11091;width:570;height:1881" stroked="f">
              <v:textbox style="layout-flow:vertical;mso-layout-flow-alt:bottom-to-top;mso-next-textbox:#_x0000_s1076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077" type="#_x0000_t202" style="position:absolute;left:8484;top:11148;width:570;height:1576" stroked="f">
              <v:textbox style="layout-flow:vertical;mso-layout-flow-alt:bottom-to-top;mso-next-textbox:#_x0000_s1077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078" type="#_x0000_t202" style="position:absolute;left:5349;top:14055;width:2337;height:436" stroked="f">
              <v:textbox style="mso-next-textbox:#_x0000_s1078">
                <w:txbxContent>
                  <w:p w:rsidR="000E2962" w:rsidRDefault="000E2962" w:rsidP="00E953D0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 id="_x0000_s1079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080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081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082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  <w:r>
        <w:rPr>
          <w:noProof/>
          <w:u w:val="single"/>
        </w:rPr>
        <w:pict>
          <v:group id="_x0000_s1055" style="position:absolute;margin-left:-58.95pt;margin-top:6.8pt;width:256.5pt;height:249.8pt;z-index:251660288" coordorigin="3924,9495" coordsize="5130,4996">
            <v:shape id="_x0000_s1056" type="#_x0000_t10" style="position:absolute;left:4581;top:9962;width:3780;height:3960" strokeweight="2.25pt"/>
            <v:line id="_x0000_s1057" style="position:absolute" from="6531,9962" to="6531,13922" strokeweight="1.5pt">
              <v:stroke startarrow="block" endarrow="block"/>
            </v:line>
            <v:line id="_x0000_s1058" style="position:absolute;flip:x" from="5121,10502" to="7821,13382" strokeweight="1.5pt">
              <v:stroke startarrow="block" endarrow="block"/>
            </v:line>
            <v:line id="_x0000_s1059" style="position:absolute" from="5235,10370" to="7821,13382" strokeweight="1.5pt">
              <v:stroke startarrow="block" endarrow="block"/>
            </v:line>
            <v:line id="_x0000_s1060" style="position:absolute" from="4608,11882" to="8388,11882" strokeweight="1.5pt">
              <v:stroke startarrow="block" endarrow="block"/>
            </v:line>
            <v:shape id="_x0000_s1061" type="#_x0000_t202" style="position:absolute;left:5577;top:9495;width:2052;height:419" stroked="f">
              <v:textbox style="mso-next-textbox:#_x0000_s1061">
                <w:txbxContent>
                  <w:p w:rsidR="000E2962" w:rsidRDefault="000E2962" w:rsidP="00E953D0">
                    <w:pPr>
                      <w:pStyle w:val="2"/>
                    </w:pPr>
                    <w:r>
                      <w:t>Урок понравился</w:t>
                    </w:r>
                  </w:p>
                </w:txbxContent>
              </v:textbox>
            </v:shape>
            <v:shape id="_x0000_s1062" type="#_x0000_t202" style="position:absolute;left:3924;top:11091;width:570;height:1881" stroked="f">
              <v:textbox style="layout-flow:vertical;mso-layout-flow-alt:bottom-to-top;mso-next-textbox:#_x0000_s1062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трудно</w:t>
                    </w:r>
                  </w:p>
                </w:txbxContent>
              </v:textbox>
            </v:shape>
            <v:shape id="_x0000_s1063" type="#_x0000_t202" style="position:absolute;left:8484;top:11148;width:570;height:1576" stroked="f">
              <v:textbox style="layout-flow:vertical;mso-layout-flow-alt:bottom-to-top;mso-next-textbox:#_x0000_s1063">
                <w:txbxContent>
                  <w:p w:rsidR="000E2962" w:rsidRDefault="000E2962" w:rsidP="00E953D0">
                    <w:pPr>
                      <w:pStyle w:val="3"/>
                    </w:pPr>
                    <w:r>
                      <w:t>Было легко</w:t>
                    </w:r>
                  </w:p>
                </w:txbxContent>
              </v:textbox>
            </v:shape>
            <v:shape id="_x0000_s1064" type="#_x0000_t202" style="position:absolute;left:5349;top:14055;width:2337;height:436" stroked="f">
              <v:textbox style="mso-next-textbox:#_x0000_s1064">
                <w:txbxContent>
                  <w:p w:rsidR="000E2962" w:rsidRDefault="000E2962" w:rsidP="00E953D0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Урок не понравился</w:t>
                    </w:r>
                  </w:p>
                </w:txbxContent>
              </v:textbox>
            </v:shape>
            <v:shape id="_x0000_s1065" type="#_x0000_t136" style="position:absolute;left:4209;top:13428;width:1368;height:228;rotation:3027400fd" fillcolor="black">
              <v:shadow color="#868686"/>
              <v:textpath style="font-family:&quot;Arial&quot;;font-size:8pt;v-text-kern:t" trim="t" fitpath="t" string="Тему не понял"/>
            </v:shape>
            <v:shape id="_x0000_s1066" type="#_x0000_t136" style="position:absolute;left:3981;top:9951;width:1763;height:552;rotation:20645025fd" fillcolor="black">
              <v:shadow color="#868686"/>
              <v:textpath style="font-family:&quot;Arial&quot;;font-size:8pt;v-text-kern:t" trim="t" fitpath="t" string="на уроке было &#10;не интересно"/>
            </v:shape>
            <v:shape id="_x0000_s1067" type="#_x0000_t136" style="position:absolute;left:7458;top:10179;width:1368;height:228;rotation:3027400fd" fillcolor="black">
              <v:shadow color="#868686"/>
              <v:textpath style="font-family:&quot;Arial&quot;;font-size:8pt;v-text-kern:t" trim="t" fitpath="t" string="Тему понял"/>
            </v:shape>
            <v:shape id="_x0000_s1068" type="#_x0000_t136" style="position:absolute;left:7287;top:13257;width:1763;height:552;rotation:20645025fd" fillcolor="black">
              <v:shadow color="#868686"/>
              <v:textpath style="font-family:&quot;Arial&quot;;font-size:8pt;v-text-kern:t" trim="t" fitpath="t" string="на уроке было &#10;интересно"/>
            </v:shape>
          </v:group>
        </w:pict>
      </w:r>
      <w:r w:rsidR="00E953D0">
        <w:rPr>
          <w:u w:val="single"/>
        </w:rPr>
        <w:br w:type="page"/>
      </w: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  <w:r w:rsidRPr="000E2962">
        <w:rPr>
          <w:rFonts w:ascii="Georgia" w:hAnsi="Georgia"/>
          <w:i/>
        </w:rPr>
        <w:lastRenderedPageBreak/>
        <w:t>Лист самооценки</w:t>
      </w:r>
      <w:r w:rsidR="00144E98" w:rsidRPr="000E2962">
        <w:rPr>
          <w:rFonts w:ascii="Georgia" w:hAnsi="Georgia"/>
          <w:i/>
        </w:rPr>
        <w:t>  </w:t>
      </w:r>
      <w:r>
        <w:rPr>
          <w:rFonts w:ascii="Georgia" w:hAnsi="Georgia"/>
          <w:i/>
        </w:rPr>
        <w:t xml:space="preserve"> Ф.И</w:t>
      </w:r>
      <w:r w:rsidRPr="005C2338">
        <w:rPr>
          <w:i/>
          <w:sz w:val="22"/>
        </w:rPr>
        <w:t>. ……………………………..</w:t>
      </w:r>
    </w:p>
    <w:p w:rsidR="000E2962" w:rsidRPr="005C2338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808"/>
        <w:gridCol w:w="1393"/>
        <w:gridCol w:w="1195"/>
        <w:gridCol w:w="2106"/>
        <w:gridCol w:w="861"/>
        <w:gridCol w:w="1186"/>
        <w:gridCol w:w="1271"/>
      </w:tblGrid>
      <w:tr w:rsidR="000E2962" w:rsidRPr="00CD5092" w:rsidTr="000E2962">
        <w:trPr>
          <w:trHeight w:val="270"/>
        </w:trPr>
        <w:tc>
          <w:tcPr>
            <w:tcW w:w="1731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2478" w:type="dxa"/>
            <w:gridSpan w:val="2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2017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24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баллов</w:t>
            </w:r>
          </w:p>
        </w:tc>
        <w:tc>
          <w:tcPr>
            <w:tcW w:w="1217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 урок</w:t>
            </w:r>
          </w:p>
        </w:tc>
      </w:tr>
      <w:tr w:rsidR="000E2962" w:rsidRPr="00CD5092" w:rsidTr="000E2962">
        <w:trPr>
          <w:trHeight w:val="270"/>
        </w:trPr>
        <w:tc>
          <w:tcPr>
            <w:tcW w:w="1731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езисы»</w:t>
            </w:r>
          </w:p>
        </w:tc>
        <w:tc>
          <w:tcPr>
            <w:tcW w:w="114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017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962" w:rsidRPr="00CD5092" w:rsidTr="000E2962">
        <w:trPr>
          <w:trHeight w:val="807"/>
        </w:trPr>
        <w:tc>
          <w:tcPr>
            <w:tcW w:w="1731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имальное</w:t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33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12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0E2962" w:rsidRPr="00CD5092" w:rsidTr="000E2962">
        <w:trPr>
          <w:trHeight w:val="573"/>
        </w:trPr>
        <w:tc>
          <w:tcPr>
            <w:tcW w:w="1731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Набранное кол-во баллов</w:t>
            </w:r>
          </w:p>
        </w:tc>
        <w:tc>
          <w:tcPr>
            <w:tcW w:w="133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962" w:rsidRDefault="000E2962" w:rsidP="000E2962">
      <w:pPr>
        <w:pStyle w:val="a"/>
        <w:numPr>
          <w:ilvl w:val="0"/>
          <w:numId w:val="0"/>
        </w:numPr>
        <w:ind w:left="502"/>
        <w:rPr>
          <w:rFonts w:ascii="Georgia" w:hAnsi="Georgia"/>
          <w:i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rFonts w:ascii="Georgia" w:hAnsi="Georgia"/>
          <w:i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rFonts w:ascii="Georgia" w:hAnsi="Georgia"/>
          <w:i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  <w:r w:rsidRPr="000E2962">
        <w:rPr>
          <w:rFonts w:ascii="Georgia" w:hAnsi="Georgia"/>
          <w:i/>
        </w:rPr>
        <w:t>Лист самооценки  </w:t>
      </w:r>
      <w:r>
        <w:rPr>
          <w:rFonts w:ascii="Georgia" w:hAnsi="Georgia"/>
          <w:i/>
        </w:rPr>
        <w:t xml:space="preserve"> Ф.И</w:t>
      </w:r>
      <w:r w:rsidRPr="005C2338">
        <w:rPr>
          <w:i/>
          <w:sz w:val="22"/>
        </w:rPr>
        <w:t>. ……………………………..</w:t>
      </w:r>
    </w:p>
    <w:p w:rsidR="000E2962" w:rsidRPr="005C2338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808"/>
        <w:gridCol w:w="1393"/>
        <w:gridCol w:w="1195"/>
        <w:gridCol w:w="2106"/>
        <w:gridCol w:w="861"/>
        <w:gridCol w:w="1186"/>
        <w:gridCol w:w="1271"/>
      </w:tblGrid>
      <w:tr w:rsidR="000E2962" w:rsidRPr="00CD5092" w:rsidTr="000E2962">
        <w:trPr>
          <w:trHeight w:val="270"/>
        </w:trPr>
        <w:tc>
          <w:tcPr>
            <w:tcW w:w="1731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2478" w:type="dxa"/>
            <w:gridSpan w:val="2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2017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24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баллов</w:t>
            </w:r>
          </w:p>
        </w:tc>
        <w:tc>
          <w:tcPr>
            <w:tcW w:w="1217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 урок</w:t>
            </w:r>
          </w:p>
        </w:tc>
      </w:tr>
      <w:tr w:rsidR="000E2962" w:rsidRPr="00CD5092" w:rsidTr="000E2962">
        <w:trPr>
          <w:trHeight w:val="270"/>
        </w:trPr>
        <w:tc>
          <w:tcPr>
            <w:tcW w:w="1731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езисы»</w:t>
            </w:r>
          </w:p>
        </w:tc>
        <w:tc>
          <w:tcPr>
            <w:tcW w:w="114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017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962" w:rsidRPr="00CD5092" w:rsidTr="000E2962">
        <w:trPr>
          <w:trHeight w:val="807"/>
        </w:trPr>
        <w:tc>
          <w:tcPr>
            <w:tcW w:w="1731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имальное</w:t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33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12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0E2962" w:rsidRPr="00CD5092" w:rsidTr="000E2962">
        <w:trPr>
          <w:trHeight w:val="573"/>
        </w:trPr>
        <w:tc>
          <w:tcPr>
            <w:tcW w:w="1731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Набранное кол-во баллов</w:t>
            </w:r>
          </w:p>
        </w:tc>
        <w:tc>
          <w:tcPr>
            <w:tcW w:w="133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962" w:rsidRDefault="000E2962" w:rsidP="000E2962">
      <w:pPr>
        <w:pStyle w:val="a"/>
        <w:numPr>
          <w:ilvl w:val="0"/>
          <w:numId w:val="0"/>
        </w:numPr>
        <w:ind w:left="502"/>
        <w:rPr>
          <w:rFonts w:ascii="Georgia" w:hAnsi="Georgia"/>
          <w:i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rFonts w:ascii="Georgia" w:hAnsi="Georgia"/>
          <w:i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rFonts w:ascii="Georgia" w:hAnsi="Georgia"/>
          <w:i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  <w:r w:rsidRPr="000E2962">
        <w:rPr>
          <w:rFonts w:ascii="Georgia" w:hAnsi="Georgia"/>
          <w:i/>
        </w:rPr>
        <w:t>Лист самооценки  </w:t>
      </w:r>
      <w:r>
        <w:rPr>
          <w:rFonts w:ascii="Georgia" w:hAnsi="Georgia"/>
          <w:i/>
        </w:rPr>
        <w:t xml:space="preserve"> Ф.И</w:t>
      </w:r>
      <w:r w:rsidRPr="005C2338">
        <w:rPr>
          <w:i/>
          <w:sz w:val="22"/>
        </w:rPr>
        <w:t>. ……………………………..</w:t>
      </w:r>
    </w:p>
    <w:p w:rsidR="000E2962" w:rsidRPr="005C2338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62"/>
        <w:gridCol w:w="1395"/>
        <w:gridCol w:w="1171"/>
        <w:gridCol w:w="2174"/>
        <w:gridCol w:w="860"/>
        <w:gridCol w:w="1186"/>
        <w:gridCol w:w="1272"/>
      </w:tblGrid>
      <w:tr w:rsidR="000E2962" w:rsidRPr="00CD5092" w:rsidTr="000E2962">
        <w:trPr>
          <w:trHeight w:val="270"/>
        </w:trPr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2520" w:type="dxa"/>
            <w:gridSpan w:val="2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2135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45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165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баллов</w:t>
            </w:r>
          </w:p>
        </w:tc>
        <w:tc>
          <w:tcPr>
            <w:tcW w:w="1249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 урок</w:t>
            </w:r>
          </w:p>
        </w:tc>
      </w:tr>
      <w:tr w:rsidR="000E2962" w:rsidRPr="00CD5092" w:rsidTr="000E2962">
        <w:trPr>
          <w:trHeight w:val="270"/>
        </w:trPr>
        <w:tc>
          <w:tcPr>
            <w:tcW w:w="1488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езисы»</w:t>
            </w:r>
          </w:p>
        </w:tc>
        <w:tc>
          <w:tcPr>
            <w:tcW w:w="115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135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962" w:rsidRPr="00CD5092" w:rsidTr="000E2962">
        <w:trPr>
          <w:trHeight w:val="807"/>
        </w:trPr>
        <w:tc>
          <w:tcPr>
            <w:tcW w:w="1488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имальное</w:t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37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1249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0E2962" w:rsidRPr="00CD5092" w:rsidTr="000E2962">
        <w:trPr>
          <w:trHeight w:val="573"/>
        </w:trPr>
        <w:tc>
          <w:tcPr>
            <w:tcW w:w="1488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Набранное кол-во баллов</w:t>
            </w:r>
          </w:p>
        </w:tc>
        <w:tc>
          <w:tcPr>
            <w:tcW w:w="137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962" w:rsidRDefault="000E2962" w:rsidP="00144E98">
      <w:pPr>
        <w:pStyle w:val="a4"/>
        <w:rPr>
          <w:sz w:val="28"/>
          <w:szCs w:val="28"/>
        </w:rPr>
      </w:pPr>
    </w:p>
    <w:p w:rsidR="000E2962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  <w:r w:rsidRPr="000E2962">
        <w:rPr>
          <w:rFonts w:ascii="Georgia" w:hAnsi="Georgia"/>
          <w:i/>
        </w:rPr>
        <w:t>Лист самооценки  </w:t>
      </w:r>
      <w:r>
        <w:rPr>
          <w:rFonts w:ascii="Georgia" w:hAnsi="Georgia"/>
          <w:i/>
        </w:rPr>
        <w:t xml:space="preserve"> Ф.И</w:t>
      </w:r>
      <w:r w:rsidRPr="005C2338">
        <w:rPr>
          <w:i/>
          <w:sz w:val="22"/>
        </w:rPr>
        <w:t>. ……………………………..</w:t>
      </w:r>
    </w:p>
    <w:p w:rsidR="000E2962" w:rsidRPr="005C2338" w:rsidRDefault="000E2962" w:rsidP="000E2962">
      <w:pPr>
        <w:pStyle w:val="a"/>
        <w:numPr>
          <w:ilvl w:val="0"/>
          <w:numId w:val="0"/>
        </w:numPr>
        <w:ind w:left="502"/>
        <w:rPr>
          <w:i/>
          <w:sz w:val="22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62"/>
        <w:gridCol w:w="1395"/>
        <w:gridCol w:w="1171"/>
        <w:gridCol w:w="2174"/>
        <w:gridCol w:w="860"/>
        <w:gridCol w:w="1186"/>
        <w:gridCol w:w="1272"/>
      </w:tblGrid>
      <w:tr w:rsidR="000E2962" w:rsidRPr="00CD5092" w:rsidTr="000E2962">
        <w:trPr>
          <w:trHeight w:val="270"/>
        </w:trPr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2520" w:type="dxa"/>
            <w:gridSpan w:val="2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2135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45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165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баллов</w:t>
            </w:r>
          </w:p>
        </w:tc>
        <w:tc>
          <w:tcPr>
            <w:tcW w:w="1249" w:type="dxa"/>
            <w:vMerge w:val="restart"/>
            <w:shd w:val="clear" w:color="auto" w:fill="FFFFFF" w:themeFill="background1"/>
            <w:vAlign w:val="center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 урок</w:t>
            </w:r>
          </w:p>
        </w:tc>
      </w:tr>
      <w:tr w:rsidR="000E2962" w:rsidRPr="00CD5092" w:rsidTr="000E2962">
        <w:trPr>
          <w:trHeight w:val="270"/>
        </w:trPr>
        <w:tc>
          <w:tcPr>
            <w:tcW w:w="1488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</w:t>
            </w:r>
            <w:r w:rsidRPr="00CD5092">
              <w:rPr>
                <w:rFonts w:ascii="Times New Roman" w:hAnsi="Times New Roman" w:cs="Times New Roman"/>
                <w:b/>
                <w:sz w:val="24"/>
                <w:szCs w:val="24"/>
              </w:rPr>
              <w:t>езисы»</w:t>
            </w:r>
          </w:p>
        </w:tc>
        <w:tc>
          <w:tcPr>
            <w:tcW w:w="115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135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962" w:rsidRPr="00CD5092" w:rsidTr="000E2962">
        <w:trPr>
          <w:trHeight w:val="807"/>
        </w:trPr>
        <w:tc>
          <w:tcPr>
            <w:tcW w:w="1488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имальное</w:t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37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1249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0E2962" w:rsidRPr="00CD5092" w:rsidRDefault="000E2962" w:rsidP="000E296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9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0E2962" w:rsidRPr="00CD5092" w:rsidTr="000E2962">
        <w:trPr>
          <w:trHeight w:val="573"/>
        </w:trPr>
        <w:tc>
          <w:tcPr>
            <w:tcW w:w="1488" w:type="dxa"/>
            <w:shd w:val="clear" w:color="auto" w:fill="FFFFFF" w:themeFill="background1"/>
          </w:tcPr>
          <w:p w:rsidR="000E2962" w:rsidRPr="000E296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E2962">
              <w:rPr>
                <w:rFonts w:ascii="Times New Roman" w:hAnsi="Times New Roman" w:cs="Times New Roman"/>
                <w:sz w:val="24"/>
                <w:szCs w:val="24"/>
              </w:rPr>
              <w:t>Набранное кол-во баллов</w:t>
            </w:r>
          </w:p>
        </w:tc>
        <w:tc>
          <w:tcPr>
            <w:tcW w:w="137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FFFFFF" w:themeFill="background1"/>
          </w:tcPr>
          <w:p w:rsidR="000E2962" w:rsidRPr="00CD5092" w:rsidRDefault="000E2962" w:rsidP="000E29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962" w:rsidRDefault="000E296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7"/>
        <w:tblpPr w:leftFromText="180" w:rightFromText="180" w:horzAnchor="margin" w:tblpY="639"/>
        <w:tblW w:w="0" w:type="auto"/>
        <w:tblLook w:val="01E0"/>
      </w:tblPr>
      <w:tblGrid>
        <w:gridCol w:w="648"/>
        <w:gridCol w:w="6840"/>
        <w:gridCol w:w="1080"/>
        <w:gridCol w:w="1003"/>
      </w:tblGrid>
      <w:tr w:rsidR="000E2962" w:rsidRPr="00814E75" w:rsidTr="000E2962">
        <w:tc>
          <w:tcPr>
            <w:tcW w:w="648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lastRenderedPageBreak/>
              <w:t>№</w:t>
            </w:r>
          </w:p>
        </w:tc>
        <w:tc>
          <w:tcPr>
            <w:tcW w:w="6840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Согласны ли вы с утверждением</w:t>
            </w:r>
          </w:p>
        </w:tc>
        <w:tc>
          <w:tcPr>
            <w:tcW w:w="1080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Да</w:t>
            </w:r>
          </w:p>
        </w:tc>
        <w:tc>
          <w:tcPr>
            <w:tcW w:w="1003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Нет</w:t>
            </w: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1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Если на оба входа конъюнктора подать 1, то на выходе также будет 1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2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Операция логического сложения выполняется раньше инверсии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3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Инвертор имеет два входа и один выход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4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Дизъюнктор имеет два входа и один выход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5</w:t>
            </w:r>
          </w:p>
        </w:tc>
        <w:tc>
          <w:tcPr>
            <w:tcW w:w="6840" w:type="dxa"/>
          </w:tcPr>
          <w:p w:rsidR="000E2962" w:rsidRPr="00994E70" w:rsidRDefault="000E2962" w:rsidP="000E2962">
            <w:pPr>
              <w:jc w:val="both"/>
            </w:pPr>
            <w:r>
              <w:t xml:space="preserve">Конъюнктор имеет условное графическое изображение в виде прямоугольника со значком 1 или </w:t>
            </w:r>
            <w:r w:rsidRPr="00994E70">
              <w:t>&amp;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  <w:rPr>
                <w:lang w:val="en-US"/>
              </w:rPr>
            </w:pPr>
          </w:p>
        </w:tc>
      </w:tr>
      <w:tr w:rsidR="000E2962" w:rsidTr="000E2962">
        <w:tc>
          <w:tcPr>
            <w:tcW w:w="648" w:type="dxa"/>
          </w:tcPr>
          <w:p w:rsidR="000E2962" w:rsidRPr="00994E70" w:rsidRDefault="000E2962" w:rsidP="000E29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40" w:type="dxa"/>
          </w:tcPr>
          <w:p w:rsidR="000E2962" w:rsidRPr="00994E70" w:rsidRDefault="000E2962" w:rsidP="000E2962">
            <w:pPr>
              <w:jc w:val="both"/>
            </w:pPr>
            <w:r>
              <w:t>Дизъюнктор имеет условное графическое изображение в виде прямоугольника со значком 1 или ИЛИ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Pr="00994E70" w:rsidRDefault="000E2962" w:rsidP="000E2962">
            <w:pPr>
              <w:jc w:val="center"/>
            </w:pPr>
            <w:r>
              <w:t>7</w:t>
            </w:r>
          </w:p>
        </w:tc>
        <w:tc>
          <w:tcPr>
            <w:tcW w:w="6840" w:type="dxa"/>
          </w:tcPr>
          <w:p w:rsidR="000E2962" w:rsidRPr="00CD5092" w:rsidRDefault="000E2962" w:rsidP="000E2962">
            <w:pPr>
              <w:jc w:val="both"/>
            </w:pPr>
            <w:r>
              <w:t>Инвертор</w:t>
            </w:r>
            <w:r w:rsidRPr="00CD5092">
              <w:t xml:space="preserve"> </w:t>
            </w:r>
            <w:r>
              <w:t>изображается  в виде прямоугольника с выколотой точкой на выходе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8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 xml:space="preserve">Чтобы на выходе дизъюнктора была 1, достаточно подать ее хотя бы на один вход 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</w:pPr>
          </w:p>
        </w:tc>
      </w:tr>
    </w:tbl>
    <w:p w:rsidR="000E2962" w:rsidRDefault="000E296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Тезисы</w:t>
      </w:r>
    </w:p>
    <w:p w:rsidR="000E2962" w:rsidRDefault="000E2962" w:rsidP="000E2962">
      <w:pPr>
        <w:spacing w:after="200" w:line="276" w:lineRule="auto"/>
        <w:rPr>
          <w:sz w:val="28"/>
          <w:szCs w:val="28"/>
        </w:rPr>
      </w:pPr>
    </w:p>
    <w:p w:rsidR="000E2962" w:rsidRPr="006C1A44" w:rsidRDefault="00144E98" w:rsidP="000E2962">
      <w:pPr>
        <w:spacing w:after="200" w:line="276" w:lineRule="auto"/>
        <w:rPr>
          <w:sz w:val="28"/>
          <w:szCs w:val="28"/>
        </w:rPr>
      </w:pPr>
      <w:r w:rsidRPr="006C1A44">
        <w:rPr>
          <w:sz w:val="28"/>
          <w:szCs w:val="28"/>
        </w:rPr>
        <w:t> </w:t>
      </w:r>
      <w:r w:rsidR="000E2962">
        <w:rPr>
          <w:sz w:val="28"/>
          <w:szCs w:val="28"/>
        </w:rPr>
        <w:t>Тезисы</w:t>
      </w:r>
    </w:p>
    <w:tbl>
      <w:tblPr>
        <w:tblStyle w:val="a7"/>
        <w:tblW w:w="0" w:type="auto"/>
        <w:tblLook w:val="01E0"/>
      </w:tblPr>
      <w:tblGrid>
        <w:gridCol w:w="648"/>
        <w:gridCol w:w="6840"/>
        <w:gridCol w:w="1080"/>
        <w:gridCol w:w="1003"/>
      </w:tblGrid>
      <w:tr w:rsidR="000E2962" w:rsidRPr="00814E75" w:rsidTr="000E2962">
        <w:tc>
          <w:tcPr>
            <w:tcW w:w="648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№</w:t>
            </w:r>
          </w:p>
        </w:tc>
        <w:tc>
          <w:tcPr>
            <w:tcW w:w="6840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Согласны ли вы с утверждением</w:t>
            </w:r>
          </w:p>
        </w:tc>
        <w:tc>
          <w:tcPr>
            <w:tcW w:w="1080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Да</w:t>
            </w:r>
          </w:p>
        </w:tc>
        <w:tc>
          <w:tcPr>
            <w:tcW w:w="1003" w:type="dxa"/>
          </w:tcPr>
          <w:p w:rsidR="000E2962" w:rsidRPr="00814E75" w:rsidRDefault="000E2962" w:rsidP="000E2962">
            <w:pPr>
              <w:jc w:val="center"/>
              <w:rPr>
                <w:b/>
                <w:bCs/>
              </w:rPr>
            </w:pPr>
            <w:r w:rsidRPr="00814E75">
              <w:rPr>
                <w:b/>
                <w:bCs/>
              </w:rPr>
              <w:t>Нет</w:t>
            </w: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1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Если на оба входа конъюнктора подать 1, то на выходе также будет 1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2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Операция логического сложения выполняется раньше инверсии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3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Инвертор имеет два входа и один выход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4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>Дизъюнктор имеет два входа и один выход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5</w:t>
            </w:r>
          </w:p>
        </w:tc>
        <w:tc>
          <w:tcPr>
            <w:tcW w:w="6840" w:type="dxa"/>
          </w:tcPr>
          <w:p w:rsidR="000E2962" w:rsidRPr="00994E70" w:rsidRDefault="000E2962" w:rsidP="000E2962">
            <w:pPr>
              <w:jc w:val="both"/>
            </w:pPr>
            <w:r>
              <w:t xml:space="preserve">Конъюнктор имеет условное графическое изображение в виде прямоугольника со значком 1 или </w:t>
            </w:r>
            <w:r w:rsidRPr="00994E70">
              <w:t>&amp;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  <w:rPr>
                <w:lang w:val="en-US"/>
              </w:rPr>
            </w:pPr>
          </w:p>
        </w:tc>
      </w:tr>
      <w:tr w:rsidR="000E2962" w:rsidTr="000E2962">
        <w:tc>
          <w:tcPr>
            <w:tcW w:w="648" w:type="dxa"/>
          </w:tcPr>
          <w:p w:rsidR="000E2962" w:rsidRPr="00994E70" w:rsidRDefault="000E2962" w:rsidP="000E29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40" w:type="dxa"/>
          </w:tcPr>
          <w:p w:rsidR="000E2962" w:rsidRPr="00994E70" w:rsidRDefault="000E2962" w:rsidP="000E2962">
            <w:pPr>
              <w:jc w:val="both"/>
            </w:pPr>
            <w:r>
              <w:t>Дизъюнктор имеет условное графическое изображение в виде прямоугольника со значком 1 или ИЛИ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Pr="00994E70" w:rsidRDefault="000E2962" w:rsidP="000E2962">
            <w:pPr>
              <w:jc w:val="center"/>
            </w:pPr>
            <w:r>
              <w:t>7</w:t>
            </w:r>
          </w:p>
        </w:tc>
        <w:tc>
          <w:tcPr>
            <w:tcW w:w="6840" w:type="dxa"/>
          </w:tcPr>
          <w:p w:rsidR="000E2962" w:rsidRPr="00CD5092" w:rsidRDefault="000E2962" w:rsidP="000E2962">
            <w:pPr>
              <w:jc w:val="both"/>
            </w:pPr>
            <w:r>
              <w:t>Инвертор</w:t>
            </w:r>
            <w:r w:rsidRPr="00CD5092">
              <w:t xml:space="preserve"> </w:t>
            </w:r>
            <w:r>
              <w:t>изображается  в виде прямоугольника с выколотой точкой на выходе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</w:pPr>
          </w:p>
        </w:tc>
      </w:tr>
      <w:tr w:rsidR="000E2962" w:rsidTr="000E2962">
        <w:tc>
          <w:tcPr>
            <w:tcW w:w="648" w:type="dxa"/>
          </w:tcPr>
          <w:p w:rsidR="000E2962" w:rsidRDefault="000E2962" w:rsidP="000E2962">
            <w:pPr>
              <w:jc w:val="center"/>
            </w:pPr>
            <w:r>
              <w:t>8</w:t>
            </w:r>
          </w:p>
        </w:tc>
        <w:tc>
          <w:tcPr>
            <w:tcW w:w="6840" w:type="dxa"/>
          </w:tcPr>
          <w:p w:rsidR="000E2962" w:rsidRDefault="000E2962" w:rsidP="000E2962">
            <w:pPr>
              <w:jc w:val="both"/>
            </w:pPr>
            <w:r>
              <w:t xml:space="preserve">Чтобы на выходе дизъюнктора была 1, достаточно подать ее хотя бы на один вход </w:t>
            </w:r>
          </w:p>
        </w:tc>
        <w:tc>
          <w:tcPr>
            <w:tcW w:w="1080" w:type="dxa"/>
          </w:tcPr>
          <w:p w:rsidR="000E2962" w:rsidRDefault="000E2962" w:rsidP="000E2962">
            <w:pPr>
              <w:jc w:val="center"/>
            </w:pPr>
          </w:p>
        </w:tc>
        <w:tc>
          <w:tcPr>
            <w:tcW w:w="1003" w:type="dxa"/>
          </w:tcPr>
          <w:p w:rsidR="000E2962" w:rsidRPr="00994E70" w:rsidRDefault="000E2962" w:rsidP="000E2962">
            <w:pPr>
              <w:jc w:val="center"/>
            </w:pPr>
          </w:p>
        </w:tc>
      </w:tr>
    </w:tbl>
    <w:p w:rsidR="0086425D" w:rsidRDefault="0086425D" w:rsidP="0086425D">
      <w:pPr>
        <w:pStyle w:val="ab"/>
        <w:ind w:left="720"/>
        <w:jc w:val="both"/>
        <w:rPr>
          <w:bCs/>
          <w:sz w:val="28"/>
          <w:u w:val="single"/>
        </w:rPr>
      </w:pPr>
    </w:p>
    <w:p w:rsidR="0086425D" w:rsidRPr="00DD14CA" w:rsidRDefault="0086425D" w:rsidP="0086425D">
      <w:pPr>
        <w:pStyle w:val="ab"/>
        <w:ind w:left="720"/>
        <w:jc w:val="both"/>
        <w:rPr>
          <w:bCs/>
          <w:sz w:val="24"/>
          <w:szCs w:val="24"/>
          <w:u w:val="single"/>
        </w:rPr>
      </w:pPr>
      <w:r w:rsidRPr="00DD14CA">
        <w:rPr>
          <w:rFonts w:ascii="Georgia" w:hAnsi="Georgia"/>
          <w:bCs/>
          <w:sz w:val="24"/>
          <w:szCs w:val="24"/>
          <w:u w:val="single"/>
        </w:rPr>
        <w:lastRenderedPageBreak/>
        <w:t>Карточка заданий</w:t>
      </w:r>
      <w:r w:rsidRPr="00DD14CA">
        <w:rPr>
          <w:bCs/>
          <w:sz w:val="24"/>
          <w:szCs w:val="24"/>
          <w:u w:val="single"/>
        </w:rPr>
        <w:t xml:space="preserve">                           </w:t>
      </w:r>
      <w:r w:rsidRPr="00DD14CA">
        <w:rPr>
          <w:bCs/>
          <w:sz w:val="24"/>
          <w:szCs w:val="24"/>
          <w:u w:val="single"/>
        </w:rPr>
        <w:drawing>
          <wp:inline distT="0" distB="0" distL="0" distR="0">
            <wp:extent cx="914400" cy="367048"/>
            <wp:effectExtent l="0" t="0" r="0" b="0"/>
            <wp:docPr id="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97901" cy="923330"/>
                      <a:chOff x="0" y="-71462"/>
                      <a:chExt cx="1697901" cy="923330"/>
                    </a:xfrm>
                  </a:grpSpPr>
                  <a:sp>
                    <a:nvSpPr>
                      <a:cNvPr id="28" name="Прямоугольник 27"/>
                      <a:cNvSpPr/>
                    </a:nvSpPr>
                    <a:spPr>
                      <a:xfrm>
                        <a:off x="0" y="-71462"/>
                        <a:ext cx="1697901" cy="92333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ru-RU" sz="5400" b="1" spc="50" dirty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1 гр.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6425D" w:rsidRPr="00DD14CA" w:rsidRDefault="0086425D" w:rsidP="0086425D">
      <w:pPr>
        <w:pStyle w:val="ab"/>
        <w:ind w:left="720"/>
        <w:jc w:val="both"/>
        <w:rPr>
          <w:bCs/>
          <w:sz w:val="24"/>
          <w:szCs w:val="24"/>
          <w:u w:val="single"/>
        </w:rPr>
      </w:pPr>
    </w:p>
    <w:p w:rsidR="0086425D" w:rsidRPr="00DD14CA" w:rsidRDefault="00DD14CA" w:rsidP="00DD14CA">
      <w:pPr>
        <w:pStyle w:val="ab"/>
        <w:numPr>
          <w:ilvl w:val="0"/>
          <w:numId w:val="24"/>
        </w:numPr>
        <w:ind w:left="426"/>
        <w:jc w:val="both"/>
        <w:rPr>
          <w:bCs/>
          <w:sz w:val="24"/>
          <w:szCs w:val="24"/>
        </w:rPr>
      </w:pPr>
      <w:r w:rsidRPr="00DD14CA">
        <w:rPr>
          <w:bCs/>
          <w:noProof/>
          <w:sz w:val="24"/>
          <w:szCs w:val="24"/>
        </w:rPr>
        <w:pict>
          <v:group id="_x0000_s1165" style="position:absolute;left:0;text-align:left;margin-left:110.6pt;margin-top:10.4pt;width:262.2pt;height:78.7pt;z-index:251701248" coordorigin="2778,12312" coordsize="6379,1706">
            <v:shape id="_x0000_s1166" type="#_x0000_t202" style="position:absolute;left:2831;top:12312;width:435;height:426" stroked="f">
              <v:textbox style="mso-next-textbox:#_x0000_s1166">
                <w:txbxContent>
                  <w:p w:rsidR="0086425D" w:rsidRPr="00DD14CA" w:rsidRDefault="0086425D" w:rsidP="0086425D">
                    <w:pPr>
                      <w:rPr>
                        <w:sz w:val="20"/>
                        <w:szCs w:val="20"/>
                      </w:rPr>
                    </w:pPr>
                    <w:r w:rsidRPr="00DD14CA">
                      <w:rPr>
                        <w:sz w:val="24"/>
                        <w:szCs w:val="24"/>
                      </w:rPr>
                      <w:t>А</w:t>
                    </w:r>
                  </w:p>
                </w:txbxContent>
              </v:textbox>
            </v:shape>
            <v:group id="_x0000_s1167" style="position:absolute;left:2778;top:12476;width:6379;height:1542" coordorigin="2778,12476" coordsize="6379,1542">
              <v:rect id="_x0000_s1168" style="position:absolute;left:7342;top:12476;width:588;height:507">
                <v:textbox style="mso-next-textbox:#_x0000_s1168">
                  <w:txbxContent>
                    <w:p w:rsidR="0086425D" w:rsidRPr="00DD14CA" w:rsidRDefault="0086425D" w:rsidP="0086425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D14CA">
                        <w:rPr>
                          <w:sz w:val="24"/>
                          <w:szCs w:val="24"/>
                          <w:lang w:val="en-US"/>
                        </w:rPr>
                        <w:t>&amp;</w:t>
                      </w:r>
                    </w:p>
                  </w:txbxContent>
                </v:textbox>
              </v:rect>
              <v:rect id="_x0000_s1169" style="position:absolute;left:5521;top:13389;width:588;height:507">
                <v:textbox style="mso-next-textbox:#_x0000_s1169">
                  <w:txbxContent>
                    <w:p w:rsidR="0086425D" w:rsidRPr="00DD14CA" w:rsidRDefault="0086425D" w:rsidP="0086425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D14CA">
                        <w:rPr>
                          <w:sz w:val="24"/>
                          <w:szCs w:val="2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170" style="position:absolute;left:4198;top:12730;width:740;height:507">
                <v:textbox style="mso-next-textbox:#_x0000_s1170">
                  <w:txbxContent>
                    <w:p w:rsidR="0086425D" w:rsidRPr="00DD14CA" w:rsidRDefault="0086425D" w:rsidP="0086425D">
                      <w:pPr>
                        <w:rPr>
                          <w:sz w:val="24"/>
                          <w:szCs w:val="24"/>
                        </w:rPr>
                      </w:pPr>
                      <w:r w:rsidRPr="00DD14CA">
                        <w:rPr>
                          <w:sz w:val="24"/>
                          <w:szCs w:val="24"/>
                        </w:rPr>
                        <w:t>не</w:t>
                      </w:r>
                    </w:p>
                  </w:txbxContent>
                </v:textbox>
              </v:rect>
              <v:shape id="_x0000_s1171" type="#_x0000_t32" style="position:absolute;left:7930;top:12730;width:1227;height:0" o:connectortype="straight">
                <v:stroke endarrow="block"/>
              </v:shape>
              <v:shape id="_x0000_s1172" type="#_x0000_t32" style="position:absolute;left:3001;top:12978;width:1227;height:0" o:connectortype="straight">
                <v:stroke endarrow="block"/>
              </v:shape>
              <v:shape id="_x0000_s1173" type="#_x0000_t32" style="position:absolute;left:2931;top:13778;width:2590;height:0" o:connectortype="straight">
                <v:stroke endarrow="block"/>
              </v:shape>
              <v:shape id="_x0000_s1174" type="#_x0000_t34" style="position:absolute;left:4922;top:12983;width:599;height:558" o:connectortype="elbow" adj="10782,-226490,-80811">
                <v:stroke endarrow="block"/>
              </v:shape>
              <v:shape id="_x0000_s1175" type="#_x0000_t32" style="position:absolute;left:3266;top:12625;width:4076;height:0" o:connectortype="straight">
                <v:stroke endarrow="block"/>
              </v:shape>
              <v:shape id="_x0000_s1176" type="#_x0000_t34" style="position:absolute;left:6109;top:12828;width:1233;height:860;flip:y" o:connectortype="elbow" adj="10791,343792,-107019">
                <v:stroke endarrow="block"/>
              </v:shape>
              <v:shape id="_x0000_s1177" type="#_x0000_t202" style="position:absolute;left:2828;top:12729;width:435;height:396" stroked="f">
                <v:textbox style="mso-next-textbox:#_x0000_s1177">
                  <w:txbxContent>
                    <w:p w:rsidR="0086425D" w:rsidRPr="00DD14CA" w:rsidRDefault="0086425D" w:rsidP="0086425D">
                      <w:pPr>
                        <w:rPr>
                          <w:sz w:val="24"/>
                          <w:szCs w:val="24"/>
                        </w:rPr>
                      </w:pPr>
                      <w:r w:rsidRPr="00DD14CA">
                        <w:rPr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</v:shape>
              <v:shape id="_x0000_s1178" type="#_x0000_t202" style="position:absolute;left:2778;top:13599;width:435;height:419" stroked="f">
                <v:textbox style="mso-next-textbox:#_x0000_s1178">
                  <w:txbxContent>
                    <w:p w:rsidR="0086425D" w:rsidRPr="00DD14CA" w:rsidRDefault="0086425D" w:rsidP="0086425D">
                      <w:pPr>
                        <w:rPr>
                          <w:sz w:val="24"/>
                          <w:szCs w:val="24"/>
                        </w:rPr>
                      </w:pPr>
                      <w:r w:rsidRPr="00DD14CA">
                        <w:rPr>
                          <w:sz w:val="24"/>
                          <w:szCs w:val="24"/>
                        </w:rPr>
                        <w:t>С</w:t>
                      </w:r>
                    </w:p>
                  </w:txbxContent>
                </v:textbox>
              </v:shape>
            </v:group>
          </v:group>
        </w:pict>
      </w:r>
      <w:r w:rsidR="0086425D" w:rsidRPr="00DD14CA">
        <w:rPr>
          <w:bCs/>
          <w:sz w:val="24"/>
          <w:szCs w:val="24"/>
        </w:rPr>
        <w:t>Составить логическое выражение соответствующее схеме</w:t>
      </w:r>
    </w:p>
    <w:p w:rsidR="0086425D" w:rsidRPr="00DD14CA" w:rsidRDefault="0086425D" w:rsidP="0086425D">
      <w:pPr>
        <w:pStyle w:val="ab"/>
        <w:ind w:left="360"/>
        <w:jc w:val="both"/>
        <w:rPr>
          <w:bCs/>
          <w:sz w:val="24"/>
          <w:szCs w:val="24"/>
        </w:rPr>
      </w:pPr>
    </w:p>
    <w:p w:rsidR="0086425D" w:rsidRPr="00DD14CA" w:rsidRDefault="0086425D" w:rsidP="0086425D">
      <w:pPr>
        <w:pStyle w:val="ab"/>
        <w:ind w:left="360"/>
        <w:jc w:val="both"/>
        <w:rPr>
          <w:bCs/>
          <w:sz w:val="24"/>
          <w:szCs w:val="24"/>
        </w:rPr>
      </w:pPr>
    </w:p>
    <w:p w:rsidR="0086425D" w:rsidRPr="00DD14CA" w:rsidRDefault="0086425D" w:rsidP="0086425D">
      <w:pPr>
        <w:pStyle w:val="ab"/>
        <w:ind w:left="360"/>
        <w:jc w:val="both"/>
        <w:rPr>
          <w:bCs/>
          <w:sz w:val="24"/>
          <w:szCs w:val="24"/>
        </w:rPr>
      </w:pPr>
    </w:p>
    <w:p w:rsidR="0086425D" w:rsidRPr="00DD14CA" w:rsidRDefault="0086425D" w:rsidP="0086425D">
      <w:pPr>
        <w:pStyle w:val="ab"/>
        <w:ind w:left="360"/>
        <w:jc w:val="both"/>
        <w:rPr>
          <w:bCs/>
          <w:sz w:val="24"/>
          <w:szCs w:val="24"/>
        </w:rPr>
      </w:pPr>
    </w:p>
    <w:p w:rsidR="0086425D" w:rsidRPr="00DD14CA" w:rsidRDefault="0086425D" w:rsidP="0086425D">
      <w:pPr>
        <w:pStyle w:val="ab"/>
        <w:ind w:left="360"/>
        <w:jc w:val="both"/>
        <w:rPr>
          <w:bCs/>
          <w:sz w:val="24"/>
          <w:szCs w:val="24"/>
        </w:rPr>
      </w:pPr>
    </w:p>
    <w:p w:rsidR="0086425D" w:rsidRPr="00DD14CA" w:rsidRDefault="0086425D" w:rsidP="00DD14CA">
      <w:pPr>
        <w:pStyle w:val="ab"/>
        <w:numPr>
          <w:ilvl w:val="0"/>
          <w:numId w:val="24"/>
        </w:numPr>
        <w:ind w:left="284"/>
        <w:jc w:val="both"/>
        <w:rPr>
          <w:bCs/>
          <w:i/>
          <w:sz w:val="24"/>
          <w:szCs w:val="24"/>
        </w:rPr>
      </w:pPr>
      <w:r w:rsidRPr="00DD14CA">
        <w:rPr>
          <w:bCs/>
          <w:sz w:val="24"/>
          <w:szCs w:val="24"/>
        </w:rPr>
        <w:t xml:space="preserve">Записать сложное высказывание на языке алгебры логики и составить для него таблицу истинности: </w:t>
      </w:r>
      <w:r w:rsidRPr="00DD14CA">
        <w:rPr>
          <w:bCs/>
          <w:i/>
          <w:sz w:val="24"/>
          <w:szCs w:val="24"/>
        </w:rPr>
        <w:t>Дети зимой катаются на лыжах или коньках.</w:t>
      </w:r>
    </w:p>
    <w:p w:rsidR="00DD14CA" w:rsidRDefault="00DD14CA" w:rsidP="0086425D">
      <w:pPr>
        <w:pStyle w:val="a"/>
        <w:numPr>
          <w:ilvl w:val="0"/>
          <w:numId w:val="0"/>
        </w:numPr>
        <w:spacing w:after="200" w:line="276" w:lineRule="auto"/>
        <w:ind w:left="1080"/>
        <w:rPr>
          <w:rFonts w:ascii="Georgia" w:hAnsi="Georgia"/>
          <w:bCs/>
          <w:sz w:val="24"/>
          <w:szCs w:val="24"/>
          <w:u w:val="single"/>
        </w:rPr>
      </w:pPr>
    </w:p>
    <w:p w:rsidR="0086425D" w:rsidRPr="00DD14CA" w:rsidRDefault="0086425D" w:rsidP="0086425D">
      <w:pPr>
        <w:pStyle w:val="a"/>
        <w:numPr>
          <w:ilvl w:val="0"/>
          <w:numId w:val="0"/>
        </w:numPr>
        <w:spacing w:after="200" w:line="276" w:lineRule="auto"/>
        <w:ind w:left="1080"/>
        <w:rPr>
          <w:bCs/>
          <w:sz w:val="24"/>
          <w:szCs w:val="24"/>
          <w:u w:val="single"/>
        </w:rPr>
      </w:pPr>
      <w:r w:rsidRPr="00DD14CA">
        <w:rPr>
          <w:rFonts w:ascii="Georgia" w:hAnsi="Georgia"/>
          <w:bCs/>
          <w:sz w:val="24"/>
          <w:szCs w:val="24"/>
          <w:u w:val="single"/>
        </w:rPr>
        <w:t>Карточка заданий</w:t>
      </w:r>
      <w:r w:rsidRPr="00DD14CA">
        <w:rPr>
          <w:bCs/>
          <w:sz w:val="24"/>
          <w:szCs w:val="24"/>
          <w:u w:val="single"/>
        </w:rPr>
        <w:t xml:space="preserve">                      </w:t>
      </w:r>
      <w:r w:rsidRPr="00DD14CA">
        <w:rPr>
          <w:sz w:val="24"/>
          <w:szCs w:val="24"/>
          <w:u w:val="single"/>
        </w:rPr>
        <w:drawing>
          <wp:inline distT="0" distB="0" distL="0" distR="0">
            <wp:extent cx="785612" cy="341290"/>
            <wp:effectExtent l="0" t="0" r="0" b="0"/>
            <wp:docPr id="8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97901" cy="923330"/>
                      <a:chOff x="7446099" y="0"/>
                      <a:chExt cx="1697901" cy="923330"/>
                    </a:xfrm>
                  </a:grpSpPr>
                  <a:sp>
                    <a:nvSpPr>
                      <a:cNvPr id="29" name="Прямоугольник 28"/>
                      <a:cNvSpPr/>
                    </a:nvSpPr>
                    <a:spPr>
                      <a:xfrm>
                        <a:off x="7446099" y="0"/>
                        <a:ext cx="1697901" cy="92333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ru-RU" sz="5400" b="1" spc="50" dirty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2 гр.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DD14CA">
        <w:rPr>
          <w:bCs/>
          <w:sz w:val="24"/>
          <w:szCs w:val="24"/>
          <w:u w:val="single"/>
        </w:rPr>
        <w:t xml:space="preserve">        </w:t>
      </w:r>
    </w:p>
    <w:p w:rsidR="0086425D" w:rsidRPr="00DD14CA" w:rsidRDefault="0086425D" w:rsidP="0086425D">
      <w:pPr>
        <w:pStyle w:val="ab"/>
        <w:numPr>
          <w:ilvl w:val="0"/>
          <w:numId w:val="25"/>
        </w:numPr>
        <w:ind w:left="426"/>
        <w:jc w:val="both"/>
        <w:rPr>
          <w:bCs/>
          <w:sz w:val="24"/>
          <w:szCs w:val="24"/>
        </w:rPr>
      </w:pPr>
      <w:r w:rsidRPr="00DD14CA">
        <w:rPr>
          <w:bCs/>
          <w:sz w:val="24"/>
          <w:szCs w:val="24"/>
        </w:rPr>
        <w:t xml:space="preserve">Составить формулу, соответствующую логической схеме </w:t>
      </w:r>
    </w:p>
    <w:p w:rsidR="0086425D" w:rsidRPr="00DD14CA" w:rsidRDefault="0086425D" w:rsidP="0086425D">
      <w:pPr>
        <w:pStyle w:val="ab"/>
        <w:ind w:left="1440"/>
        <w:jc w:val="both"/>
        <w:rPr>
          <w:bCs/>
          <w:sz w:val="24"/>
          <w:szCs w:val="24"/>
        </w:rPr>
      </w:pPr>
      <w:r w:rsidRPr="00DD14CA">
        <w:rPr>
          <w:noProof/>
          <w:sz w:val="24"/>
          <w:szCs w:val="24"/>
        </w:rPr>
        <w:drawing>
          <wp:inline distT="0" distB="0" distL="0" distR="0">
            <wp:extent cx="4089400" cy="1442433"/>
            <wp:effectExtent l="19050" t="0" r="6350" b="0"/>
            <wp:docPr id="1" name="Рисунок 2" descr="сх2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2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291" cy="144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25D" w:rsidRPr="00DD14CA" w:rsidRDefault="0086425D" w:rsidP="0086425D">
      <w:pPr>
        <w:pStyle w:val="ab"/>
        <w:numPr>
          <w:ilvl w:val="0"/>
          <w:numId w:val="25"/>
        </w:numPr>
        <w:ind w:left="426"/>
        <w:rPr>
          <w:b/>
          <w:sz w:val="24"/>
          <w:szCs w:val="24"/>
        </w:rPr>
      </w:pPr>
      <w:r w:rsidRPr="00DD14CA">
        <w:rPr>
          <w:bCs/>
          <w:sz w:val="24"/>
          <w:szCs w:val="24"/>
        </w:rPr>
        <w:t xml:space="preserve">Построить схему, соответствующую логической формуле </w:t>
      </w:r>
      <w:r w:rsidRPr="00DD14CA">
        <w:rPr>
          <w:bCs/>
          <w:sz w:val="24"/>
          <w:szCs w:val="24"/>
        </w:rPr>
        <w:br/>
      </w:r>
      <w:r w:rsidRPr="00DD14CA">
        <w:rPr>
          <w:b/>
          <w:sz w:val="24"/>
          <w:szCs w:val="24"/>
          <w:lang w:val="en-US"/>
        </w:rPr>
        <w:t>F</w:t>
      </w:r>
      <w:r w:rsidRPr="00DD14CA">
        <w:rPr>
          <w:b/>
          <w:sz w:val="24"/>
          <w:szCs w:val="24"/>
        </w:rPr>
        <w:t>=(</w:t>
      </w:r>
      <w:r w:rsidRPr="00DD14CA">
        <w:rPr>
          <w:b/>
          <w:sz w:val="24"/>
          <w:szCs w:val="24"/>
          <w:lang w:val="en-US"/>
        </w:rPr>
        <w:t>A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and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B</w:t>
      </w:r>
      <w:r w:rsidRPr="00DD14CA">
        <w:rPr>
          <w:b/>
          <w:sz w:val="24"/>
          <w:szCs w:val="24"/>
        </w:rPr>
        <w:t xml:space="preserve">) </w:t>
      </w:r>
      <w:r w:rsidRPr="00DD14CA">
        <w:rPr>
          <w:b/>
          <w:sz w:val="24"/>
          <w:szCs w:val="24"/>
          <w:lang w:val="en-US"/>
        </w:rPr>
        <w:t>or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not</w:t>
      </w:r>
      <w:r w:rsidRPr="00DD14CA">
        <w:rPr>
          <w:b/>
          <w:sz w:val="24"/>
          <w:szCs w:val="24"/>
        </w:rPr>
        <w:t xml:space="preserve"> (</w:t>
      </w:r>
      <w:r w:rsidRPr="00DD14CA">
        <w:rPr>
          <w:b/>
          <w:sz w:val="24"/>
          <w:szCs w:val="24"/>
          <w:lang w:val="en-US"/>
        </w:rPr>
        <w:t>B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or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C</w:t>
      </w:r>
      <w:r w:rsidRPr="00DD14CA">
        <w:rPr>
          <w:b/>
          <w:sz w:val="24"/>
          <w:szCs w:val="24"/>
        </w:rPr>
        <w:t xml:space="preserve">) </w:t>
      </w:r>
    </w:p>
    <w:p w:rsidR="00DD14CA" w:rsidRDefault="00DD14CA" w:rsidP="00DD14CA">
      <w:pPr>
        <w:pStyle w:val="ab"/>
        <w:ind w:left="720"/>
        <w:jc w:val="both"/>
        <w:rPr>
          <w:rFonts w:ascii="Georgia" w:hAnsi="Georgia"/>
          <w:bCs/>
          <w:sz w:val="24"/>
          <w:szCs w:val="24"/>
          <w:u w:val="single"/>
        </w:rPr>
      </w:pPr>
    </w:p>
    <w:p w:rsidR="00DD14CA" w:rsidRPr="00DD14CA" w:rsidRDefault="00DD14CA" w:rsidP="00DD14CA">
      <w:pPr>
        <w:pStyle w:val="ab"/>
        <w:ind w:left="720"/>
        <w:jc w:val="both"/>
        <w:rPr>
          <w:bCs/>
          <w:sz w:val="24"/>
          <w:szCs w:val="24"/>
          <w:u w:val="single"/>
        </w:rPr>
      </w:pPr>
      <w:r w:rsidRPr="00DD14CA">
        <w:rPr>
          <w:rFonts w:ascii="Georgia" w:hAnsi="Georgia"/>
          <w:bCs/>
          <w:sz w:val="24"/>
          <w:szCs w:val="24"/>
          <w:u w:val="single"/>
        </w:rPr>
        <w:t>Карточка заданий</w:t>
      </w:r>
      <w:r w:rsidRPr="00DD14CA">
        <w:rPr>
          <w:bCs/>
          <w:sz w:val="24"/>
          <w:szCs w:val="24"/>
          <w:u w:val="single"/>
        </w:rPr>
        <w:t xml:space="preserve">                           </w:t>
      </w:r>
      <w:r w:rsidRPr="00DD14CA">
        <w:rPr>
          <w:bCs/>
          <w:sz w:val="24"/>
          <w:szCs w:val="24"/>
          <w:u w:val="single"/>
        </w:rPr>
        <w:drawing>
          <wp:inline distT="0" distB="0" distL="0" distR="0">
            <wp:extent cx="875764" cy="309093"/>
            <wp:effectExtent l="0" t="0" r="0" b="0"/>
            <wp:docPr id="9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97901" cy="923330"/>
                      <a:chOff x="0" y="-71462"/>
                      <a:chExt cx="1697901" cy="923330"/>
                    </a:xfrm>
                  </a:grpSpPr>
                  <a:sp>
                    <a:nvSpPr>
                      <a:cNvPr id="28" name="Прямоугольник 27"/>
                      <a:cNvSpPr/>
                    </a:nvSpPr>
                    <a:spPr>
                      <a:xfrm>
                        <a:off x="0" y="-71462"/>
                        <a:ext cx="1697901" cy="92333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ru-RU" sz="5400" b="1" spc="50" dirty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1 гр.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D14CA" w:rsidRPr="00DD14CA" w:rsidRDefault="00DD14CA" w:rsidP="00DD14CA">
      <w:pPr>
        <w:pStyle w:val="ab"/>
        <w:ind w:left="720"/>
        <w:jc w:val="both"/>
        <w:rPr>
          <w:bCs/>
          <w:sz w:val="24"/>
          <w:szCs w:val="24"/>
          <w:u w:val="single"/>
        </w:rPr>
      </w:pPr>
    </w:p>
    <w:p w:rsidR="00DD14CA" w:rsidRPr="00DD14CA" w:rsidRDefault="00DD14CA" w:rsidP="00DD14CA">
      <w:pPr>
        <w:pStyle w:val="ab"/>
        <w:numPr>
          <w:ilvl w:val="0"/>
          <w:numId w:val="26"/>
        </w:numPr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>
          <v:group id="_x0000_s1193" style="position:absolute;left:0;text-align:left;margin-left:91.6pt;margin-top:9.9pt;width:262.2pt;height:78.7pt;z-index:251702272" coordorigin="2778,12312" coordsize="6379,1706">
            <v:shape id="_x0000_s1194" type="#_x0000_t202" style="position:absolute;left:2831;top:12312;width:435;height:426" stroked="f">
              <v:textbox style="mso-next-textbox:#_x0000_s1194">
                <w:txbxContent>
                  <w:p w:rsidR="00DD14CA" w:rsidRPr="00DD14CA" w:rsidRDefault="00DD14CA" w:rsidP="00DD14CA">
                    <w:pPr>
                      <w:rPr>
                        <w:sz w:val="20"/>
                        <w:szCs w:val="20"/>
                      </w:rPr>
                    </w:pPr>
                    <w:r w:rsidRPr="00DD14CA">
                      <w:rPr>
                        <w:sz w:val="24"/>
                        <w:szCs w:val="24"/>
                      </w:rPr>
                      <w:t>А</w:t>
                    </w:r>
                  </w:p>
                </w:txbxContent>
              </v:textbox>
            </v:shape>
            <v:group id="_x0000_s1195" style="position:absolute;left:2778;top:12476;width:6379;height:1542" coordorigin="2778,12476" coordsize="6379,1542">
              <v:rect id="_x0000_s1196" style="position:absolute;left:7342;top:12476;width:588;height:507">
                <v:textbox style="mso-next-textbox:#_x0000_s1196">
                  <w:txbxContent>
                    <w:p w:rsidR="00DD14CA" w:rsidRPr="00DD14CA" w:rsidRDefault="00DD14CA" w:rsidP="00DD14CA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D14CA">
                        <w:rPr>
                          <w:sz w:val="24"/>
                          <w:szCs w:val="24"/>
                          <w:lang w:val="en-US"/>
                        </w:rPr>
                        <w:t>&amp;</w:t>
                      </w:r>
                    </w:p>
                  </w:txbxContent>
                </v:textbox>
              </v:rect>
              <v:rect id="_x0000_s1197" style="position:absolute;left:5521;top:13389;width:588;height:507">
                <v:textbox style="mso-next-textbox:#_x0000_s1197">
                  <w:txbxContent>
                    <w:p w:rsidR="00DD14CA" w:rsidRPr="00DD14CA" w:rsidRDefault="00DD14CA" w:rsidP="00DD14CA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D14CA">
                        <w:rPr>
                          <w:sz w:val="24"/>
                          <w:szCs w:val="2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198" style="position:absolute;left:4198;top:12730;width:740;height:507">
                <v:textbox style="mso-next-textbox:#_x0000_s1198">
                  <w:txbxContent>
                    <w:p w:rsidR="00DD14CA" w:rsidRPr="00DD14CA" w:rsidRDefault="00DD14CA" w:rsidP="00DD14CA">
                      <w:pPr>
                        <w:rPr>
                          <w:sz w:val="24"/>
                          <w:szCs w:val="24"/>
                        </w:rPr>
                      </w:pPr>
                      <w:r w:rsidRPr="00DD14CA">
                        <w:rPr>
                          <w:sz w:val="24"/>
                          <w:szCs w:val="24"/>
                        </w:rPr>
                        <w:t>не</w:t>
                      </w:r>
                    </w:p>
                  </w:txbxContent>
                </v:textbox>
              </v:rect>
              <v:shape id="_x0000_s1199" type="#_x0000_t32" style="position:absolute;left:7930;top:12730;width:1227;height:0" o:connectortype="straight">
                <v:stroke endarrow="block"/>
              </v:shape>
              <v:shape id="_x0000_s1200" type="#_x0000_t32" style="position:absolute;left:3001;top:12978;width:1227;height:0" o:connectortype="straight">
                <v:stroke endarrow="block"/>
              </v:shape>
              <v:shape id="_x0000_s1201" type="#_x0000_t32" style="position:absolute;left:2931;top:13778;width:2590;height:0" o:connectortype="straight">
                <v:stroke endarrow="block"/>
              </v:shape>
              <v:shape id="_x0000_s1202" type="#_x0000_t34" style="position:absolute;left:4922;top:12983;width:599;height:558" o:connectortype="elbow" adj="10782,-226490,-80811">
                <v:stroke endarrow="block"/>
              </v:shape>
              <v:shape id="_x0000_s1203" type="#_x0000_t32" style="position:absolute;left:3266;top:12625;width:4076;height:0" o:connectortype="straight">
                <v:stroke endarrow="block"/>
              </v:shape>
              <v:shape id="_x0000_s1204" type="#_x0000_t34" style="position:absolute;left:6109;top:12828;width:1233;height:860;flip:y" o:connectortype="elbow" adj="10791,343792,-107019">
                <v:stroke endarrow="block"/>
              </v:shape>
              <v:shape id="_x0000_s1205" type="#_x0000_t202" style="position:absolute;left:2828;top:12729;width:435;height:396" stroked="f">
                <v:textbox style="mso-next-textbox:#_x0000_s1205">
                  <w:txbxContent>
                    <w:p w:rsidR="00DD14CA" w:rsidRPr="00DD14CA" w:rsidRDefault="00DD14CA" w:rsidP="00DD14CA">
                      <w:pPr>
                        <w:rPr>
                          <w:sz w:val="24"/>
                          <w:szCs w:val="24"/>
                        </w:rPr>
                      </w:pPr>
                      <w:r w:rsidRPr="00DD14CA">
                        <w:rPr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</v:shape>
              <v:shape id="_x0000_s1206" type="#_x0000_t202" style="position:absolute;left:2778;top:13599;width:435;height:419" stroked="f">
                <v:textbox style="mso-next-textbox:#_x0000_s1206">
                  <w:txbxContent>
                    <w:p w:rsidR="00DD14CA" w:rsidRPr="00DD14CA" w:rsidRDefault="00DD14CA" w:rsidP="00DD14CA">
                      <w:pPr>
                        <w:rPr>
                          <w:sz w:val="24"/>
                          <w:szCs w:val="24"/>
                        </w:rPr>
                      </w:pPr>
                      <w:r w:rsidRPr="00DD14CA">
                        <w:rPr>
                          <w:sz w:val="24"/>
                          <w:szCs w:val="24"/>
                        </w:rPr>
                        <w:t>С</w:t>
                      </w:r>
                    </w:p>
                  </w:txbxContent>
                </v:textbox>
              </v:shape>
            </v:group>
          </v:group>
        </w:pict>
      </w:r>
      <w:r w:rsidRPr="00DD14CA">
        <w:rPr>
          <w:bCs/>
          <w:sz w:val="24"/>
          <w:szCs w:val="24"/>
        </w:rPr>
        <w:t>Составить логическое выражение соответствующее схеме</w:t>
      </w:r>
    </w:p>
    <w:p w:rsidR="00DD14CA" w:rsidRPr="00DD14CA" w:rsidRDefault="00DD14CA" w:rsidP="00DD14CA">
      <w:pPr>
        <w:pStyle w:val="ab"/>
        <w:ind w:left="360"/>
        <w:jc w:val="both"/>
        <w:rPr>
          <w:bCs/>
          <w:sz w:val="24"/>
          <w:szCs w:val="24"/>
        </w:rPr>
      </w:pPr>
    </w:p>
    <w:p w:rsidR="00DD14CA" w:rsidRPr="00DD14CA" w:rsidRDefault="00DD14CA" w:rsidP="00DD14CA">
      <w:pPr>
        <w:pStyle w:val="ab"/>
        <w:ind w:left="360"/>
        <w:jc w:val="both"/>
        <w:rPr>
          <w:bCs/>
          <w:sz w:val="24"/>
          <w:szCs w:val="24"/>
        </w:rPr>
      </w:pPr>
    </w:p>
    <w:p w:rsidR="00DD14CA" w:rsidRPr="00DD14CA" w:rsidRDefault="00DD14CA" w:rsidP="00DD14CA">
      <w:pPr>
        <w:pStyle w:val="ab"/>
        <w:ind w:left="360"/>
        <w:jc w:val="both"/>
        <w:rPr>
          <w:bCs/>
          <w:sz w:val="24"/>
          <w:szCs w:val="24"/>
        </w:rPr>
      </w:pPr>
    </w:p>
    <w:p w:rsidR="00DD14CA" w:rsidRPr="00DD14CA" w:rsidRDefault="00DD14CA" w:rsidP="00DD14CA">
      <w:pPr>
        <w:pStyle w:val="ab"/>
        <w:ind w:left="360"/>
        <w:jc w:val="both"/>
        <w:rPr>
          <w:bCs/>
          <w:sz w:val="24"/>
          <w:szCs w:val="24"/>
        </w:rPr>
      </w:pPr>
    </w:p>
    <w:p w:rsidR="00DD14CA" w:rsidRPr="00DD14CA" w:rsidRDefault="00DD14CA" w:rsidP="00DD14CA">
      <w:pPr>
        <w:pStyle w:val="ab"/>
        <w:ind w:left="360"/>
        <w:jc w:val="both"/>
        <w:rPr>
          <w:bCs/>
          <w:sz w:val="24"/>
          <w:szCs w:val="24"/>
        </w:rPr>
      </w:pPr>
    </w:p>
    <w:p w:rsidR="00DD14CA" w:rsidRPr="00DD14CA" w:rsidRDefault="00DD14CA" w:rsidP="00DD14CA">
      <w:pPr>
        <w:pStyle w:val="ab"/>
        <w:numPr>
          <w:ilvl w:val="0"/>
          <w:numId w:val="26"/>
        </w:numPr>
        <w:jc w:val="both"/>
        <w:rPr>
          <w:bCs/>
          <w:i/>
          <w:sz w:val="24"/>
          <w:szCs w:val="24"/>
        </w:rPr>
      </w:pPr>
      <w:r w:rsidRPr="00DD14CA">
        <w:rPr>
          <w:bCs/>
          <w:sz w:val="24"/>
          <w:szCs w:val="24"/>
        </w:rPr>
        <w:t xml:space="preserve">Записать сложное высказывание на языке алгебры логики и составить для него таблицу истинности: </w:t>
      </w:r>
      <w:r w:rsidRPr="00DD14CA">
        <w:rPr>
          <w:bCs/>
          <w:i/>
          <w:sz w:val="24"/>
          <w:szCs w:val="24"/>
        </w:rPr>
        <w:t>Дети зимой катаются на лыжах или коньках.</w:t>
      </w:r>
    </w:p>
    <w:p w:rsidR="00DD14CA" w:rsidRDefault="00DD14CA" w:rsidP="00DD14CA">
      <w:pPr>
        <w:pStyle w:val="a"/>
        <w:numPr>
          <w:ilvl w:val="0"/>
          <w:numId w:val="0"/>
        </w:numPr>
        <w:spacing w:after="200" w:line="276" w:lineRule="auto"/>
        <w:ind w:left="1080"/>
        <w:rPr>
          <w:rFonts w:ascii="Georgia" w:hAnsi="Georgia"/>
          <w:bCs/>
          <w:sz w:val="24"/>
          <w:szCs w:val="24"/>
          <w:u w:val="single"/>
        </w:rPr>
      </w:pPr>
    </w:p>
    <w:p w:rsidR="00DD14CA" w:rsidRPr="00DD14CA" w:rsidRDefault="00DD14CA" w:rsidP="00DD14CA">
      <w:pPr>
        <w:pStyle w:val="a"/>
        <w:numPr>
          <w:ilvl w:val="0"/>
          <w:numId w:val="0"/>
        </w:numPr>
        <w:spacing w:after="200" w:line="276" w:lineRule="auto"/>
        <w:ind w:left="1080"/>
        <w:rPr>
          <w:bCs/>
          <w:sz w:val="24"/>
          <w:szCs w:val="24"/>
          <w:u w:val="single"/>
        </w:rPr>
      </w:pPr>
      <w:r w:rsidRPr="00DD14CA">
        <w:rPr>
          <w:rFonts w:ascii="Georgia" w:hAnsi="Georgia"/>
          <w:bCs/>
          <w:sz w:val="24"/>
          <w:szCs w:val="24"/>
          <w:u w:val="single"/>
        </w:rPr>
        <w:t>Карточка заданий</w:t>
      </w:r>
      <w:r w:rsidRPr="00DD14CA">
        <w:rPr>
          <w:bCs/>
          <w:sz w:val="24"/>
          <w:szCs w:val="24"/>
          <w:u w:val="single"/>
        </w:rPr>
        <w:t xml:space="preserve">                      </w:t>
      </w:r>
      <w:r w:rsidRPr="00DD14CA">
        <w:rPr>
          <w:sz w:val="24"/>
          <w:szCs w:val="24"/>
          <w:u w:val="single"/>
        </w:rPr>
        <w:drawing>
          <wp:inline distT="0" distB="0" distL="0" distR="0">
            <wp:extent cx="830688" cy="302653"/>
            <wp:effectExtent l="0" t="0" r="0" b="0"/>
            <wp:docPr id="10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97901" cy="923330"/>
                      <a:chOff x="7446099" y="0"/>
                      <a:chExt cx="1697901" cy="923330"/>
                    </a:xfrm>
                  </a:grpSpPr>
                  <a:sp>
                    <a:nvSpPr>
                      <a:cNvPr id="29" name="Прямоугольник 28"/>
                      <a:cNvSpPr/>
                    </a:nvSpPr>
                    <a:spPr>
                      <a:xfrm>
                        <a:off x="7446099" y="0"/>
                        <a:ext cx="1697901" cy="92333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>
                          <a:spAutoFit/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ru-RU" sz="5400" b="1" spc="50" dirty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2 гр.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DD14CA">
        <w:rPr>
          <w:bCs/>
          <w:sz w:val="24"/>
          <w:szCs w:val="24"/>
          <w:u w:val="single"/>
        </w:rPr>
        <w:t xml:space="preserve">        </w:t>
      </w:r>
    </w:p>
    <w:p w:rsidR="00DD14CA" w:rsidRPr="00DD14CA" w:rsidRDefault="00DD14CA" w:rsidP="00DD14CA">
      <w:pPr>
        <w:pStyle w:val="ab"/>
        <w:numPr>
          <w:ilvl w:val="0"/>
          <w:numId w:val="27"/>
        </w:numPr>
        <w:jc w:val="both"/>
        <w:rPr>
          <w:bCs/>
          <w:sz w:val="24"/>
          <w:szCs w:val="24"/>
        </w:rPr>
      </w:pPr>
      <w:r w:rsidRPr="00DD14CA">
        <w:rPr>
          <w:bCs/>
          <w:sz w:val="24"/>
          <w:szCs w:val="24"/>
        </w:rPr>
        <w:t xml:space="preserve">Составить формулу, соответствующую логической схеме </w:t>
      </w:r>
    </w:p>
    <w:p w:rsidR="00DD14CA" w:rsidRPr="00DD14CA" w:rsidRDefault="00DD14CA" w:rsidP="00DD14CA">
      <w:pPr>
        <w:pStyle w:val="ab"/>
        <w:ind w:left="1440"/>
        <w:jc w:val="both"/>
        <w:rPr>
          <w:bCs/>
          <w:sz w:val="24"/>
          <w:szCs w:val="24"/>
        </w:rPr>
      </w:pPr>
      <w:r w:rsidRPr="00DD14CA">
        <w:rPr>
          <w:noProof/>
          <w:sz w:val="24"/>
          <w:szCs w:val="24"/>
        </w:rPr>
        <w:drawing>
          <wp:inline distT="0" distB="0" distL="0" distR="0">
            <wp:extent cx="4089400" cy="1442433"/>
            <wp:effectExtent l="19050" t="0" r="6350" b="0"/>
            <wp:docPr id="11" name="Рисунок 2" descr="сх2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2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291" cy="144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14CA" w:rsidRPr="00DD14CA" w:rsidRDefault="00DD14CA" w:rsidP="00DD14CA">
      <w:pPr>
        <w:pStyle w:val="ab"/>
        <w:numPr>
          <w:ilvl w:val="0"/>
          <w:numId w:val="27"/>
        </w:numPr>
        <w:ind w:left="426"/>
        <w:rPr>
          <w:b/>
          <w:sz w:val="24"/>
          <w:szCs w:val="24"/>
        </w:rPr>
      </w:pPr>
      <w:r w:rsidRPr="00DD14CA">
        <w:rPr>
          <w:bCs/>
          <w:sz w:val="24"/>
          <w:szCs w:val="24"/>
        </w:rPr>
        <w:t xml:space="preserve">Построить схему, соответствующую логической формуле </w:t>
      </w:r>
      <w:r w:rsidRPr="00DD14CA">
        <w:rPr>
          <w:bCs/>
          <w:sz w:val="24"/>
          <w:szCs w:val="24"/>
        </w:rPr>
        <w:br/>
      </w:r>
      <w:r w:rsidRPr="00DD14CA">
        <w:rPr>
          <w:b/>
          <w:sz w:val="24"/>
          <w:szCs w:val="24"/>
          <w:lang w:val="en-US"/>
        </w:rPr>
        <w:t>F</w:t>
      </w:r>
      <w:r w:rsidRPr="00DD14CA">
        <w:rPr>
          <w:b/>
          <w:sz w:val="24"/>
          <w:szCs w:val="24"/>
        </w:rPr>
        <w:t>=(</w:t>
      </w:r>
      <w:r w:rsidRPr="00DD14CA">
        <w:rPr>
          <w:b/>
          <w:sz w:val="24"/>
          <w:szCs w:val="24"/>
          <w:lang w:val="en-US"/>
        </w:rPr>
        <w:t>A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and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B</w:t>
      </w:r>
      <w:r w:rsidRPr="00DD14CA">
        <w:rPr>
          <w:b/>
          <w:sz w:val="24"/>
          <w:szCs w:val="24"/>
        </w:rPr>
        <w:t xml:space="preserve">) </w:t>
      </w:r>
      <w:r w:rsidRPr="00DD14CA">
        <w:rPr>
          <w:b/>
          <w:sz w:val="24"/>
          <w:szCs w:val="24"/>
          <w:lang w:val="en-US"/>
        </w:rPr>
        <w:t>or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not</w:t>
      </w:r>
      <w:r w:rsidRPr="00DD14CA">
        <w:rPr>
          <w:b/>
          <w:sz w:val="24"/>
          <w:szCs w:val="24"/>
        </w:rPr>
        <w:t xml:space="preserve"> (</w:t>
      </w:r>
      <w:r w:rsidRPr="00DD14CA">
        <w:rPr>
          <w:b/>
          <w:sz w:val="24"/>
          <w:szCs w:val="24"/>
          <w:lang w:val="en-US"/>
        </w:rPr>
        <w:t>B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or</w:t>
      </w:r>
      <w:r w:rsidRPr="00DD14CA">
        <w:rPr>
          <w:b/>
          <w:sz w:val="24"/>
          <w:szCs w:val="24"/>
        </w:rPr>
        <w:t xml:space="preserve"> </w:t>
      </w:r>
      <w:r w:rsidRPr="00DD14CA">
        <w:rPr>
          <w:b/>
          <w:sz w:val="24"/>
          <w:szCs w:val="24"/>
          <w:lang w:val="en-US"/>
        </w:rPr>
        <w:t>C</w:t>
      </w:r>
      <w:r w:rsidRPr="00DD14CA">
        <w:rPr>
          <w:b/>
          <w:sz w:val="24"/>
          <w:szCs w:val="24"/>
        </w:rPr>
        <w:t xml:space="preserve">) </w:t>
      </w:r>
    </w:p>
    <w:p w:rsidR="00DD14CA" w:rsidRDefault="00DD14CA" w:rsidP="00DD14CA">
      <w:pPr>
        <w:pStyle w:val="ab"/>
        <w:ind w:left="426"/>
        <w:rPr>
          <w:b/>
          <w:sz w:val="28"/>
        </w:rPr>
      </w:pPr>
    </w:p>
    <w:p w:rsidR="0086425D" w:rsidRDefault="0086425D" w:rsidP="0086425D">
      <w:pPr>
        <w:pStyle w:val="ab"/>
        <w:jc w:val="center"/>
        <w:rPr>
          <w:b/>
          <w:sz w:val="28"/>
        </w:rPr>
      </w:pPr>
    </w:p>
    <w:p w:rsidR="0086425D" w:rsidRDefault="0086425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2962" w:rsidRDefault="000E2962" w:rsidP="00144E98">
      <w:pPr>
        <w:pStyle w:val="a4"/>
        <w:rPr>
          <w:sz w:val="28"/>
          <w:szCs w:val="28"/>
        </w:rPr>
      </w:pPr>
    </w:p>
    <w:p w:rsidR="00144E98" w:rsidRPr="006C1A44" w:rsidRDefault="00144E98" w:rsidP="00144E98">
      <w:pPr>
        <w:pStyle w:val="a4"/>
        <w:rPr>
          <w:sz w:val="28"/>
          <w:szCs w:val="28"/>
        </w:rPr>
      </w:pPr>
      <w:r w:rsidRPr="006C1A44">
        <w:rPr>
          <w:b/>
          <w:bCs/>
          <w:sz w:val="28"/>
          <w:szCs w:val="28"/>
        </w:rPr>
        <w:t>1.</w:t>
      </w:r>
      <w:r w:rsidRPr="006C1A44">
        <w:rPr>
          <w:sz w:val="28"/>
          <w:szCs w:val="28"/>
        </w:rPr>
        <w:t xml:space="preserve"> Одноразрядный сумматор. Рассмотреть схему работы сумматора, результаты занести в таблицу.</w:t>
      </w:r>
      <w:r w:rsidRPr="006C1A44">
        <w:rPr>
          <w:sz w:val="28"/>
          <w:szCs w:val="28"/>
        </w:rPr>
        <w:br/>
        <w:t>    На схеме использованы следующие обозначения:</w:t>
      </w:r>
      <w:r w:rsidRPr="006C1A44">
        <w:rPr>
          <w:sz w:val="28"/>
          <w:szCs w:val="28"/>
        </w:rPr>
        <w:br/>
        <w:t>    В</w:t>
      </w:r>
      <w:r w:rsidRPr="006C1A44">
        <w:rPr>
          <w:sz w:val="28"/>
          <w:szCs w:val="28"/>
          <w:vertAlign w:val="subscript"/>
        </w:rPr>
        <w:t>1</w:t>
      </w:r>
      <w:r w:rsidRPr="006C1A44">
        <w:rPr>
          <w:sz w:val="28"/>
          <w:szCs w:val="28"/>
        </w:rPr>
        <w:t xml:space="preserve"> (вход 1) — первый операнд (слагаемое);</w:t>
      </w:r>
      <w:r w:rsidRPr="006C1A44">
        <w:rPr>
          <w:sz w:val="28"/>
          <w:szCs w:val="28"/>
        </w:rPr>
        <w:br/>
        <w:t>    В</w:t>
      </w:r>
      <w:r w:rsidRPr="006C1A44">
        <w:rPr>
          <w:sz w:val="28"/>
          <w:szCs w:val="28"/>
          <w:vertAlign w:val="subscript"/>
        </w:rPr>
        <w:t>2</w:t>
      </w:r>
      <w:r w:rsidRPr="006C1A44">
        <w:rPr>
          <w:sz w:val="28"/>
          <w:szCs w:val="28"/>
        </w:rPr>
        <w:t xml:space="preserve"> (вход 2) — второй операнд операции сложения;</w:t>
      </w:r>
      <w:r w:rsidRPr="006C1A44">
        <w:rPr>
          <w:sz w:val="28"/>
          <w:szCs w:val="28"/>
        </w:rPr>
        <w:br/>
        <w:t>    П</w:t>
      </w:r>
      <w:r w:rsidRPr="006C1A44">
        <w:rPr>
          <w:sz w:val="28"/>
          <w:szCs w:val="28"/>
          <w:vertAlign w:val="subscript"/>
        </w:rPr>
        <w:t>i</w:t>
      </w:r>
      <w:r w:rsidRPr="006C1A44">
        <w:rPr>
          <w:sz w:val="28"/>
          <w:szCs w:val="28"/>
        </w:rPr>
        <w:t xml:space="preserve"> — признак переноса 1 из предыдущего разряда;</w:t>
      </w:r>
      <w:r w:rsidRPr="006C1A44">
        <w:rPr>
          <w:sz w:val="28"/>
          <w:szCs w:val="28"/>
        </w:rPr>
        <w:br/>
        <w:t>    П</w:t>
      </w:r>
      <w:r w:rsidRPr="006C1A44">
        <w:rPr>
          <w:sz w:val="28"/>
          <w:szCs w:val="28"/>
          <w:vertAlign w:val="subscript"/>
        </w:rPr>
        <w:t>i+1</w:t>
      </w:r>
      <w:r w:rsidRPr="006C1A44">
        <w:rPr>
          <w:sz w:val="28"/>
          <w:szCs w:val="28"/>
        </w:rPr>
        <w:t xml:space="preserve"> — признак, указывающий, будет ли осуществлен перенос в следующий разряд после выполнения операции сложения.</w:t>
      </w:r>
      <w:r w:rsidRPr="006C1A44">
        <w:rPr>
          <w:sz w:val="28"/>
          <w:szCs w:val="28"/>
        </w:rPr>
        <w:br/>
      </w:r>
      <w:r w:rsidRPr="006C1A44">
        <w:rPr>
          <w:noProof/>
          <w:sz w:val="28"/>
          <w:szCs w:val="28"/>
        </w:rPr>
        <w:drawing>
          <wp:inline distT="0" distB="0" distL="0" distR="0">
            <wp:extent cx="4893945" cy="5209540"/>
            <wp:effectExtent l="0" t="0" r="0" b="0"/>
            <wp:docPr id="3" name="Рисунок 3" descr="C:\Documents and Settings\ws151\Мои документы\Информатика\уроки информатики.files\syst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s151\Мои документы\Информатика\уроки информатики.files\syst7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4F4F4"/>
                        </a:clrFrom>
                        <a:clrTo>
                          <a:srgbClr val="F4F4F4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945" cy="520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26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23"/>
        <w:gridCol w:w="1023"/>
        <w:gridCol w:w="1105"/>
        <w:gridCol w:w="1035"/>
        <w:gridCol w:w="1013"/>
      </w:tblGrid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Вход 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Вход 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 Перенос 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Перенос 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Выход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0</w:t>
            </w:r>
          </w:p>
        </w:tc>
      </w:tr>
      <w:tr w:rsidR="00144E98" w:rsidRPr="006C1A44" w:rsidTr="00AA2D29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E98" w:rsidRPr="006C1A44" w:rsidRDefault="00144E98" w:rsidP="00AA2D29">
            <w:pPr>
              <w:jc w:val="center"/>
              <w:rPr>
                <w:sz w:val="28"/>
                <w:szCs w:val="28"/>
              </w:rPr>
            </w:pPr>
            <w:r w:rsidRPr="006C1A44">
              <w:rPr>
                <w:sz w:val="28"/>
                <w:szCs w:val="28"/>
              </w:rPr>
              <w:t>1</w:t>
            </w:r>
          </w:p>
        </w:tc>
      </w:tr>
    </w:tbl>
    <w:p w:rsidR="00255B34" w:rsidRPr="006C1A44" w:rsidRDefault="00255B34">
      <w:pPr>
        <w:rPr>
          <w:sz w:val="28"/>
          <w:szCs w:val="28"/>
        </w:rPr>
      </w:pPr>
    </w:p>
    <w:sectPr w:rsidR="00255B34" w:rsidRPr="006C1A44" w:rsidSect="00DD14C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922" w:rsidRDefault="00862922" w:rsidP="00366DD0">
      <w:r>
        <w:separator/>
      </w:r>
    </w:p>
  </w:endnote>
  <w:endnote w:type="continuationSeparator" w:id="1">
    <w:p w:rsidR="00862922" w:rsidRDefault="00862922" w:rsidP="00366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922" w:rsidRDefault="00862922" w:rsidP="00366DD0">
      <w:r>
        <w:separator/>
      </w:r>
    </w:p>
  </w:footnote>
  <w:footnote w:type="continuationSeparator" w:id="1">
    <w:p w:rsidR="00862922" w:rsidRDefault="00862922" w:rsidP="00366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26C2"/>
    <w:multiLevelType w:val="hybridMultilevel"/>
    <w:tmpl w:val="5AC46444"/>
    <w:lvl w:ilvl="0" w:tplc="2F0C3AFC">
      <w:start w:val="1"/>
      <w:numFmt w:val="upperRoman"/>
      <w:lvlText w:val="%1."/>
      <w:lvlJc w:val="left"/>
      <w:pPr>
        <w:ind w:left="777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0BB41CE2"/>
    <w:multiLevelType w:val="hybridMultilevel"/>
    <w:tmpl w:val="83200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361D29"/>
    <w:multiLevelType w:val="hybridMultilevel"/>
    <w:tmpl w:val="1DEC37F6"/>
    <w:lvl w:ilvl="0" w:tplc="2DF6B1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845BBD"/>
    <w:multiLevelType w:val="hybridMultilevel"/>
    <w:tmpl w:val="346EA9AA"/>
    <w:lvl w:ilvl="0" w:tplc="9EFE258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780C2E"/>
    <w:multiLevelType w:val="hybridMultilevel"/>
    <w:tmpl w:val="8BBE8A16"/>
    <w:lvl w:ilvl="0" w:tplc="EBC475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95327"/>
    <w:multiLevelType w:val="hybridMultilevel"/>
    <w:tmpl w:val="A058F774"/>
    <w:lvl w:ilvl="0" w:tplc="B60EC9FE">
      <w:start w:val="1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D946BF5"/>
    <w:multiLevelType w:val="hybridMultilevel"/>
    <w:tmpl w:val="AEB4C7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0D6790"/>
    <w:multiLevelType w:val="hybridMultilevel"/>
    <w:tmpl w:val="97B68AC2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265E209A"/>
    <w:multiLevelType w:val="hybridMultilevel"/>
    <w:tmpl w:val="C39E0C9A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2F5C275F"/>
    <w:multiLevelType w:val="hybridMultilevel"/>
    <w:tmpl w:val="EF9A768E"/>
    <w:lvl w:ilvl="0" w:tplc="C03C66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8263E93"/>
    <w:multiLevelType w:val="hybridMultilevel"/>
    <w:tmpl w:val="D6FE4C66"/>
    <w:lvl w:ilvl="0" w:tplc="D4C29D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FD63077"/>
    <w:multiLevelType w:val="hybridMultilevel"/>
    <w:tmpl w:val="E1AABAFA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536168DD"/>
    <w:multiLevelType w:val="hybridMultilevel"/>
    <w:tmpl w:val="48C4E59C"/>
    <w:lvl w:ilvl="0" w:tplc="0419000D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54712CFE"/>
    <w:multiLevelType w:val="hybridMultilevel"/>
    <w:tmpl w:val="BD8079C0"/>
    <w:lvl w:ilvl="0" w:tplc="0284D74A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E621611"/>
    <w:multiLevelType w:val="hybridMultilevel"/>
    <w:tmpl w:val="8BFCDCCC"/>
    <w:lvl w:ilvl="0" w:tplc="59D235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646C2A"/>
    <w:multiLevelType w:val="hybridMultilevel"/>
    <w:tmpl w:val="F760BD50"/>
    <w:lvl w:ilvl="0" w:tplc="3692DDC2">
      <w:start w:val="1"/>
      <w:numFmt w:val="decimal"/>
      <w:lvlText w:val="%1"/>
      <w:lvlJc w:val="left"/>
      <w:pPr>
        <w:ind w:left="720" w:hanging="360"/>
      </w:pPr>
      <w:rPr>
        <w:rFonts w:ascii="Georgia" w:hAnsi="Georg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056C6E"/>
    <w:multiLevelType w:val="hybridMultilevel"/>
    <w:tmpl w:val="EC948CBC"/>
    <w:lvl w:ilvl="0" w:tplc="3C5E33F0">
      <w:start w:val="9"/>
      <w:numFmt w:val="upperRoman"/>
      <w:lvlText w:val="%1."/>
      <w:lvlJc w:val="left"/>
      <w:pPr>
        <w:ind w:left="77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622573B0"/>
    <w:multiLevelType w:val="hybridMultilevel"/>
    <w:tmpl w:val="F65E2C2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6446285F"/>
    <w:multiLevelType w:val="hybridMultilevel"/>
    <w:tmpl w:val="086451A0"/>
    <w:lvl w:ilvl="0" w:tplc="9D5429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A453086"/>
    <w:multiLevelType w:val="hybridMultilevel"/>
    <w:tmpl w:val="F2E4B4BC"/>
    <w:lvl w:ilvl="0" w:tplc="FE18A63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0">
    <w:nsid w:val="6A685DAF"/>
    <w:multiLevelType w:val="hybridMultilevel"/>
    <w:tmpl w:val="9ABA4E5C"/>
    <w:lvl w:ilvl="0" w:tplc="2F0C3AFC">
      <w:start w:val="1"/>
      <w:numFmt w:val="upperRoman"/>
      <w:lvlText w:val="%1."/>
      <w:lvlJc w:val="left"/>
      <w:pPr>
        <w:ind w:left="777" w:hanging="720"/>
      </w:pPr>
      <w:rPr>
        <w:rFonts w:hint="default"/>
        <w:b/>
      </w:rPr>
    </w:lvl>
    <w:lvl w:ilvl="1" w:tplc="7570A8D8">
      <w:start w:val="1"/>
      <w:numFmt w:val="lowerLetter"/>
      <w:lvlText w:val="%2."/>
      <w:lvlJc w:val="left"/>
      <w:pPr>
        <w:ind w:left="11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6B29449E"/>
    <w:multiLevelType w:val="hybridMultilevel"/>
    <w:tmpl w:val="21D083BE"/>
    <w:lvl w:ilvl="0" w:tplc="ED72F7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903342"/>
    <w:multiLevelType w:val="multilevel"/>
    <w:tmpl w:val="48C8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D50FFC"/>
    <w:multiLevelType w:val="hybridMultilevel"/>
    <w:tmpl w:val="C4D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0"/>
  </w:num>
  <w:num w:numId="4">
    <w:abstractNumId w:val="17"/>
  </w:num>
  <w:num w:numId="5">
    <w:abstractNumId w:val="1"/>
  </w:num>
  <w:num w:numId="6">
    <w:abstractNumId w:val="23"/>
  </w:num>
  <w:num w:numId="7">
    <w:abstractNumId w:val="8"/>
  </w:num>
  <w:num w:numId="8">
    <w:abstractNumId w:val="6"/>
  </w:num>
  <w:num w:numId="9">
    <w:abstractNumId w:val="3"/>
  </w:num>
  <w:num w:numId="10">
    <w:abstractNumId w:val="14"/>
  </w:num>
  <w:num w:numId="11">
    <w:abstractNumId w:val="13"/>
  </w:num>
  <w:num w:numId="12">
    <w:abstractNumId w:val="5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2"/>
  </w:num>
  <w:num w:numId="16">
    <w:abstractNumId w:val="15"/>
  </w:num>
  <w:num w:numId="17">
    <w:abstractNumId w:val="4"/>
  </w:num>
  <w:num w:numId="18">
    <w:abstractNumId w:val="0"/>
  </w:num>
  <w:num w:numId="19">
    <w:abstractNumId w:val="5"/>
  </w:num>
  <w:num w:numId="20">
    <w:abstractNumId w:val="11"/>
  </w:num>
  <w:num w:numId="21">
    <w:abstractNumId w:val="7"/>
  </w:num>
  <w:num w:numId="22">
    <w:abstractNumId w:val="16"/>
  </w:num>
  <w:num w:numId="23">
    <w:abstractNumId w:val="20"/>
  </w:num>
  <w:num w:numId="24">
    <w:abstractNumId w:val="21"/>
  </w:num>
  <w:num w:numId="25">
    <w:abstractNumId w:val="9"/>
  </w:num>
  <w:num w:numId="26">
    <w:abstractNumId w:val="2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4E98"/>
    <w:rsid w:val="00017023"/>
    <w:rsid w:val="000648E1"/>
    <w:rsid w:val="000C0807"/>
    <w:rsid w:val="000E2962"/>
    <w:rsid w:val="00144E98"/>
    <w:rsid w:val="001B5F39"/>
    <w:rsid w:val="001B771F"/>
    <w:rsid w:val="002371C9"/>
    <w:rsid w:val="00255B34"/>
    <w:rsid w:val="002669EF"/>
    <w:rsid w:val="002923AE"/>
    <w:rsid w:val="002D147D"/>
    <w:rsid w:val="00366DD0"/>
    <w:rsid w:val="00392AAF"/>
    <w:rsid w:val="003F0B1F"/>
    <w:rsid w:val="00466C41"/>
    <w:rsid w:val="004A3E58"/>
    <w:rsid w:val="00510CCD"/>
    <w:rsid w:val="00526B63"/>
    <w:rsid w:val="00560BCC"/>
    <w:rsid w:val="005C2338"/>
    <w:rsid w:val="005D10C2"/>
    <w:rsid w:val="00634FBD"/>
    <w:rsid w:val="006C1A44"/>
    <w:rsid w:val="0082617C"/>
    <w:rsid w:val="00862922"/>
    <w:rsid w:val="0086425D"/>
    <w:rsid w:val="00925332"/>
    <w:rsid w:val="00994E70"/>
    <w:rsid w:val="009B32BA"/>
    <w:rsid w:val="009F3023"/>
    <w:rsid w:val="00A61B97"/>
    <w:rsid w:val="00AA2471"/>
    <w:rsid w:val="00AA2D29"/>
    <w:rsid w:val="00B4542A"/>
    <w:rsid w:val="00BC7C06"/>
    <w:rsid w:val="00C40199"/>
    <w:rsid w:val="00C44A0D"/>
    <w:rsid w:val="00C5730B"/>
    <w:rsid w:val="00C732EC"/>
    <w:rsid w:val="00CA35AB"/>
    <w:rsid w:val="00CD5092"/>
    <w:rsid w:val="00CF5375"/>
    <w:rsid w:val="00D02DCB"/>
    <w:rsid w:val="00D53A0A"/>
    <w:rsid w:val="00D8792D"/>
    <w:rsid w:val="00DD14CA"/>
    <w:rsid w:val="00E165C0"/>
    <w:rsid w:val="00E953D0"/>
    <w:rsid w:val="00F011D4"/>
    <w:rsid w:val="00F5250D"/>
    <w:rsid w:val="00FD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15" type="connector" idref="#_x0000_s1116"/>
        <o:r id="V:Rule16" type="connector" idref="#_x0000_s1115"/>
        <o:r id="V:Rule17" type="connector" idref="#_x0000_s1119"/>
        <o:r id="V:Rule18" type="connector" idref="#_x0000_s1118"/>
        <o:r id="V:Rule19" type="connector" idref="#_x0000_s1117"/>
        <o:r id="V:Rule20" type="connector" idref="#_x0000_s1121"/>
        <o:r id="V:Rule21" type="connector" idref="#_x0000_s1151"/>
        <o:r id="V:Rule22" type="connector" idref="#_x0000_s1150"/>
        <o:r id="V:Rule23" type="connector" idref="#_x0000_s1122"/>
        <o:r id="V:Rule24" type="connector" idref="#_x0000_s1152"/>
        <o:r id="V:Rule25" type="connector" idref="#_x0000_s1153"/>
        <o:r id="V:Rule26" type="connector" idref="#_x0000_s1156"/>
        <o:r id="V:Rule27" type="connector" idref="#_x0000_s1120"/>
        <o:r id="V:Rule28" type="connector" idref="#_x0000_s1155"/>
        <o:r id="V:Rule29" type="connector" idref="#_x0000_s1172"/>
        <o:r id="V:Rule30" type="connector" idref="#_x0000_s1171"/>
        <o:r id="V:Rule31" type="connector" idref="#_x0000_s1173"/>
        <o:r id="V:Rule32" type="connector" idref="#_x0000_s1174"/>
        <o:r id="V:Rule33" type="connector" idref="#_x0000_s1176"/>
        <o:r id="V:Rule34" type="connector" idref="#_x0000_s1175"/>
        <o:r id="V:Rule41" type="connector" idref="#_x0000_s1200"/>
        <o:r id="V:Rule42" type="connector" idref="#_x0000_s1199"/>
        <o:r id="V:Rule43" type="connector" idref="#_x0000_s1201"/>
        <o:r id="V:Rule44" type="connector" idref="#_x0000_s1202"/>
        <o:r id="V:Rule45" type="connector" idref="#_x0000_s1204"/>
        <o:r id="V:Rule46" type="connector" idref="#_x0000_s120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E98"/>
    <w:pPr>
      <w:spacing w:after="0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styleId="2">
    <w:name w:val="heading 2"/>
    <w:basedOn w:val="a0"/>
    <w:next w:val="a0"/>
    <w:link w:val="20"/>
    <w:qFormat/>
    <w:rsid w:val="00E953D0"/>
    <w:pPr>
      <w:keepNext/>
      <w:jc w:val="center"/>
      <w:outlineLvl w:val="1"/>
    </w:pPr>
    <w:rPr>
      <w:b/>
      <w:bCs/>
      <w:sz w:val="20"/>
      <w:szCs w:val="24"/>
    </w:rPr>
  </w:style>
  <w:style w:type="paragraph" w:styleId="3">
    <w:name w:val="heading 3"/>
    <w:basedOn w:val="a0"/>
    <w:next w:val="a0"/>
    <w:link w:val="30"/>
    <w:qFormat/>
    <w:rsid w:val="00E953D0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rsid w:val="00144E9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144E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144E9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99"/>
    <w:rsid w:val="006C1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rsid w:val="006C1A44"/>
  </w:style>
  <w:style w:type="paragraph" w:styleId="a9">
    <w:name w:val="Plain Text"/>
    <w:basedOn w:val="a0"/>
    <w:link w:val="aa"/>
    <w:rsid w:val="00255B3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1"/>
    <w:link w:val="a9"/>
    <w:rsid w:val="00255B3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List Paragraph"/>
    <w:basedOn w:val="a0"/>
    <w:uiPriority w:val="34"/>
    <w:qFormat/>
    <w:rsid w:val="009B32BA"/>
    <w:pPr>
      <w:numPr>
        <w:numId w:val="12"/>
      </w:numPr>
      <w:contextualSpacing/>
      <w:jc w:val="both"/>
    </w:pPr>
    <w:rPr>
      <w:sz w:val="28"/>
      <w:szCs w:val="28"/>
    </w:rPr>
  </w:style>
  <w:style w:type="paragraph" w:styleId="ab">
    <w:name w:val="Body Text"/>
    <w:basedOn w:val="a0"/>
    <w:link w:val="ac"/>
    <w:semiHidden/>
    <w:rsid w:val="00560BCC"/>
    <w:rPr>
      <w:sz w:val="36"/>
      <w:szCs w:val="20"/>
    </w:rPr>
  </w:style>
  <w:style w:type="character" w:customStyle="1" w:styleId="ac">
    <w:name w:val="Основной текст Знак"/>
    <w:basedOn w:val="a1"/>
    <w:link w:val="ab"/>
    <w:semiHidden/>
    <w:rsid w:val="00560BC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E953D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53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semiHidden/>
    <w:unhideWhenUsed/>
    <w:rsid w:val="00366D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366DD0"/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styleId="af">
    <w:name w:val="footer"/>
    <w:basedOn w:val="a0"/>
    <w:link w:val="af0"/>
    <w:uiPriority w:val="99"/>
    <w:semiHidden/>
    <w:unhideWhenUsed/>
    <w:rsid w:val="00366D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rsid w:val="00366DD0"/>
    <w:rPr>
      <w:rFonts w:ascii="Times New Roman" w:eastAsia="Times New Roman" w:hAnsi="Times New Roman" w:cs="Times New Roman"/>
      <w:sz w:val="31"/>
      <w:szCs w:val="3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E339-DDE9-4C52-83ED-C72C6A78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12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</dc:creator>
  <cp:keywords/>
  <dc:description/>
  <cp:lastModifiedBy>Калашников</cp:lastModifiedBy>
  <cp:revision>10</cp:revision>
  <cp:lastPrinted>2010-02-23T21:15:00Z</cp:lastPrinted>
  <dcterms:created xsi:type="dcterms:W3CDTF">2010-02-22T08:53:00Z</dcterms:created>
  <dcterms:modified xsi:type="dcterms:W3CDTF">2010-02-23T21:15:00Z</dcterms:modified>
</cp:coreProperties>
</file>